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ED" w:rsidRDefault="00873AED" w:rsidP="00E11B0D">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5.45pt" o:ole="" fillcolor="window">
            <v:imagedata r:id="rId5" o:title=""/>
          </v:shape>
          <o:OLEObject Type="Embed" ProgID="Word.Picture.8" ShapeID="_x0000_i1025" DrawAspect="Content" ObjectID="_1713781701" r:id="rId6"/>
        </w:object>
      </w:r>
    </w:p>
    <w:p w:rsidR="00873AED" w:rsidRDefault="00873AED" w:rsidP="00873AED">
      <w:pPr>
        <w:ind w:right="-625"/>
        <w:rPr>
          <w:sz w:val="24"/>
          <w:szCs w:val="24"/>
        </w:rPr>
      </w:pPr>
      <w:r>
        <w:rPr>
          <w:sz w:val="24"/>
          <w:szCs w:val="24"/>
        </w:rPr>
        <w:t xml:space="preserve">                                                                              </w:t>
      </w:r>
    </w:p>
    <w:p w:rsidR="00873AED" w:rsidRDefault="00873AED" w:rsidP="00873AED">
      <w:pPr>
        <w:rPr>
          <w:b/>
          <w:sz w:val="24"/>
          <w:szCs w:val="24"/>
        </w:rPr>
      </w:pPr>
      <w:r>
        <w:rPr>
          <w:b/>
          <w:sz w:val="24"/>
          <w:szCs w:val="24"/>
        </w:rPr>
        <w:t xml:space="preserve">ΕΛΛΗΝΙΚΗ ΔΗΜΟΚΡΑΤΙΑ                                         Λάρισα </w:t>
      </w:r>
      <w:r w:rsidR="00C80900">
        <w:rPr>
          <w:b/>
          <w:sz w:val="24"/>
          <w:szCs w:val="24"/>
        </w:rPr>
        <w:t>11</w:t>
      </w:r>
      <w:r>
        <w:rPr>
          <w:b/>
          <w:sz w:val="24"/>
          <w:szCs w:val="24"/>
        </w:rPr>
        <w:t>/</w:t>
      </w:r>
      <w:r w:rsidR="00C80900">
        <w:rPr>
          <w:b/>
          <w:sz w:val="24"/>
          <w:szCs w:val="24"/>
        </w:rPr>
        <w:t>5</w:t>
      </w:r>
      <w:r>
        <w:rPr>
          <w:b/>
          <w:sz w:val="24"/>
          <w:szCs w:val="24"/>
        </w:rPr>
        <w:t>/2022</w:t>
      </w:r>
    </w:p>
    <w:p w:rsidR="00873AED" w:rsidRPr="008D5DCC" w:rsidRDefault="00873AED" w:rsidP="00873AED">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8D5DCC">
        <w:rPr>
          <w:b/>
          <w:sz w:val="24"/>
          <w:szCs w:val="24"/>
        </w:rPr>
        <w:t>181896</w:t>
      </w:r>
    </w:p>
    <w:p w:rsidR="00873AED" w:rsidRDefault="00873AED" w:rsidP="00873AED">
      <w:pPr>
        <w:rPr>
          <w:b/>
          <w:sz w:val="24"/>
          <w:szCs w:val="24"/>
        </w:rPr>
      </w:pPr>
      <w:r>
        <w:rPr>
          <w:b/>
          <w:sz w:val="24"/>
          <w:szCs w:val="24"/>
        </w:rPr>
        <w:t>ΟΙΚΟΝΟΜΙΚΗ ΕΠΙΤΡΟΠΗ</w:t>
      </w:r>
    </w:p>
    <w:p w:rsidR="00873AED" w:rsidRDefault="00873AED" w:rsidP="00873AED">
      <w:pPr>
        <w:rPr>
          <w:sz w:val="24"/>
          <w:szCs w:val="24"/>
        </w:rPr>
      </w:pPr>
    </w:p>
    <w:p w:rsidR="00873AED" w:rsidRDefault="00873AED" w:rsidP="00873AED">
      <w:pPr>
        <w:jc w:val="center"/>
        <w:rPr>
          <w:b/>
          <w:sz w:val="36"/>
          <w:szCs w:val="36"/>
          <w:u w:val="single"/>
        </w:rPr>
      </w:pPr>
    </w:p>
    <w:p w:rsidR="00873AED" w:rsidRDefault="00873AED" w:rsidP="00873AED">
      <w:pPr>
        <w:jc w:val="center"/>
        <w:rPr>
          <w:b/>
          <w:sz w:val="36"/>
          <w:szCs w:val="36"/>
          <w:u w:val="single"/>
        </w:rPr>
      </w:pPr>
    </w:p>
    <w:p w:rsidR="00873AED" w:rsidRDefault="00873AED" w:rsidP="00873AED">
      <w:pPr>
        <w:pStyle w:val="1"/>
        <w:rPr>
          <w:szCs w:val="24"/>
        </w:rPr>
      </w:pPr>
      <w:r>
        <w:rPr>
          <w:szCs w:val="24"/>
        </w:rPr>
        <w:t>ΠΡΟΣΚΛΗΣΗ</w:t>
      </w:r>
    </w:p>
    <w:p w:rsidR="00873AED" w:rsidRDefault="00873AED" w:rsidP="00873AED"/>
    <w:p w:rsidR="00873AED" w:rsidRDefault="00873AED" w:rsidP="00873AED">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873AED" w:rsidRDefault="00873AED" w:rsidP="00873AED">
      <w:pPr>
        <w:pStyle w:val="a7"/>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 </w:t>
      </w:r>
    </w:p>
    <w:p w:rsidR="00873AED" w:rsidRDefault="00873AED" w:rsidP="00873AED">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873AED" w:rsidRDefault="00873AED" w:rsidP="00873AED">
      <w:pPr>
        <w:pStyle w:val="a7"/>
        <w:numPr>
          <w:ilvl w:val="0"/>
          <w:numId w:val="2"/>
        </w:numPr>
        <w:rPr>
          <w:sz w:val="24"/>
          <w:szCs w:val="24"/>
        </w:rPr>
      </w:pPr>
      <w:r>
        <w:rPr>
          <w:sz w:val="24"/>
          <w:szCs w:val="24"/>
        </w:rPr>
        <w:t>κ. Μόρα Αθανάσιο</w:t>
      </w:r>
    </w:p>
    <w:p w:rsidR="00873AED" w:rsidRDefault="00873AED" w:rsidP="00873AED">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873AED" w:rsidRDefault="00873AED" w:rsidP="00873AED">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873AED" w:rsidRDefault="00873AED" w:rsidP="00873AED">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873AED" w:rsidRDefault="00873AED" w:rsidP="00873AED">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873AED" w:rsidRDefault="00873AED" w:rsidP="00873AED">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873AED" w:rsidRDefault="00873AED" w:rsidP="00873AED">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873AED" w:rsidRDefault="00873AED" w:rsidP="00873AED">
      <w:pPr>
        <w:rPr>
          <w:sz w:val="24"/>
          <w:szCs w:val="24"/>
        </w:rPr>
      </w:pPr>
    </w:p>
    <w:p w:rsidR="00873AED" w:rsidRDefault="00873AED" w:rsidP="00873AED">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C80900">
        <w:rPr>
          <w:b/>
          <w:szCs w:val="24"/>
        </w:rPr>
        <w:t xml:space="preserve">16 </w:t>
      </w:r>
      <w:proofErr w:type="spellStart"/>
      <w:r w:rsidR="00C80900">
        <w:rPr>
          <w:b/>
          <w:szCs w:val="24"/>
        </w:rPr>
        <w:t>Μαϊου</w:t>
      </w:r>
      <w:proofErr w:type="spellEnd"/>
      <w:r w:rsidR="00C80900">
        <w:rPr>
          <w:b/>
          <w:szCs w:val="24"/>
        </w:rPr>
        <w:t xml:space="preserve"> </w:t>
      </w:r>
      <w:r>
        <w:rPr>
          <w:b/>
          <w:szCs w:val="24"/>
        </w:rPr>
        <w:t xml:space="preserve"> 2022   </w:t>
      </w:r>
      <w:r>
        <w:rPr>
          <w:szCs w:val="24"/>
        </w:rPr>
        <w:t xml:space="preserve">ημέρα  </w:t>
      </w:r>
      <w:r w:rsidR="00C80900">
        <w:rPr>
          <w:b/>
          <w:szCs w:val="24"/>
        </w:rPr>
        <w:t>Δευτέρα</w:t>
      </w:r>
      <w:r>
        <w:rPr>
          <w:b/>
          <w:szCs w:val="24"/>
        </w:rPr>
        <w:t xml:space="preserve">   </w:t>
      </w:r>
      <w:r>
        <w:rPr>
          <w:szCs w:val="24"/>
        </w:rPr>
        <w:t xml:space="preserve">και ώρα </w:t>
      </w:r>
      <w:r>
        <w:rPr>
          <w:b/>
          <w:szCs w:val="24"/>
          <w:u w:val="single"/>
        </w:rPr>
        <w:t xml:space="preserve">15:00 </w:t>
      </w:r>
      <w:proofErr w:type="spellStart"/>
      <w:r>
        <w:rPr>
          <w:b/>
          <w:szCs w:val="24"/>
          <w:u w:val="single"/>
        </w:rPr>
        <w:t>μ.μ</w:t>
      </w:r>
      <w:proofErr w:type="spellEnd"/>
      <w:r>
        <w:rPr>
          <w:b/>
          <w:szCs w:val="24"/>
          <w:u w:val="single"/>
        </w:rPr>
        <w:t>.</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873AED" w:rsidRDefault="00873AED" w:rsidP="00873AED">
      <w:pPr>
        <w:pStyle w:val="a5"/>
        <w:ind w:hanging="502"/>
        <w:jc w:val="left"/>
        <w:rPr>
          <w:szCs w:val="24"/>
        </w:rPr>
      </w:pPr>
    </w:p>
    <w:p w:rsidR="00873AED" w:rsidRDefault="00873AED" w:rsidP="00873AED">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1</w:t>
      </w:r>
      <w:r w:rsidR="00E11B0D">
        <w:rPr>
          <w:b/>
          <w:sz w:val="24"/>
          <w:szCs w:val="24"/>
          <w:lang w:val="en-US"/>
        </w:rPr>
        <w:t>2</w:t>
      </w:r>
      <w:r>
        <w:rPr>
          <w:b/>
          <w:sz w:val="24"/>
          <w:szCs w:val="24"/>
        </w:rPr>
        <w:t>/</w:t>
      </w:r>
      <w:r w:rsidR="00E11B0D">
        <w:rPr>
          <w:b/>
          <w:sz w:val="24"/>
          <w:szCs w:val="24"/>
          <w:lang w:val="en-US"/>
        </w:rPr>
        <w:t>9</w:t>
      </w:r>
      <w:r w:rsidR="00E11B0D">
        <w:rPr>
          <w:b/>
          <w:sz w:val="24"/>
          <w:szCs w:val="24"/>
        </w:rPr>
        <w:t>-</w:t>
      </w:r>
      <w:r w:rsidR="00E11B0D">
        <w:rPr>
          <w:b/>
          <w:sz w:val="24"/>
          <w:szCs w:val="24"/>
          <w:lang w:val="en-US"/>
        </w:rPr>
        <w:t>5</w:t>
      </w:r>
      <w:r>
        <w:rPr>
          <w:b/>
          <w:sz w:val="24"/>
          <w:szCs w:val="24"/>
        </w:rPr>
        <w:t>-2022</w:t>
      </w:r>
    </w:p>
    <w:p w:rsidR="00873AED" w:rsidRDefault="00873AED" w:rsidP="00873AED">
      <w:pPr>
        <w:ind w:right="-1054"/>
        <w:jc w:val="both"/>
        <w:rPr>
          <w:b/>
          <w:sz w:val="24"/>
          <w:szCs w:val="24"/>
        </w:rPr>
      </w:pPr>
    </w:p>
    <w:p w:rsidR="00873AED" w:rsidRDefault="00873AED" w:rsidP="00873AED">
      <w:pPr>
        <w:ind w:right="-1054"/>
        <w:jc w:val="both"/>
        <w:rPr>
          <w:b/>
          <w:sz w:val="24"/>
          <w:szCs w:val="24"/>
          <w:u w:val="single"/>
        </w:rPr>
      </w:pPr>
    </w:p>
    <w:p w:rsidR="00873AED" w:rsidRDefault="00873AED" w:rsidP="00873AED">
      <w:pPr>
        <w:ind w:right="-1054"/>
        <w:jc w:val="center"/>
        <w:rPr>
          <w:b/>
          <w:sz w:val="28"/>
          <w:szCs w:val="28"/>
          <w:u w:val="single"/>
        </w:rPr>
      </w:pPr>
      <w:r>
        <w:rPr>
          <w:b/>
          <w:sz w:val="28"/>
          <w:szCs w:val="28"/>
          <w:u w:val="single"/>
        </w:rPr>
        <w:t>ΠΕΡΙΦΕΡΕΙΑΚΗ ΕΝΟΤΗΤΑ ΚΑΡΔΙΤΣΑΣ</w:t>
      </w:r>
    </w:p>
    <w:p w:rsidR="00873AED" w:rsidRDefault="00873AED" w:rsidP="00873AED">
      <w:pPr>
        <w:ind w:right="-1054"/>
        <w:jc w:val="center"/>
        <w:rPr>
          <w:b/>
          <w:sz w:val="24"/>
          <w:szCs w:val="24"/>
          <w:u w:val="single"/>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23"/>
      </w:tblGrid>
      <w:tr w:rsidR="008B43E4" w:rsidRPr="008B43E4" w:rsidTr="008B43E4">
        <w:tc>
          <w:tcPr>
            <w:tcW w:w="992" w:type="dxa"/>
          </w:tcPr>
          <w:p w:rsidR="008B43E4" w:rsidRPr="008B43E4" w:rsidRDefault="009A2D74" w:rsidP="00894771">
            <w:pPr>
              <w:ind w:right="-1054"/>
              <w:jc w:val="both"/>
              <w:rPr>
                <w:b/>
                <w:sz w:val="24"/>
                <w:szCs w:val="24"/>
              </w:rPr>
            </w:pPr>
            <w:r>
              <w:rPr>
                <w:b/>
                <w:sz w:val="24"/>
                <w:szCs w:val="24"/>
              </w:rPr>
              <w:t>Κ</w:t>
            </w:r>
            <w:r w:rsidR="008B43E4" w:rsidRPr="008B43E4">
              <w:rPr>
                <w:b/>
                <w:sz w:val="24"/>
                <w:szCs w:val="24"/>
              </w:rPr>
              <w:t>1</w:t>
            </w:r>
          </w:p>
        </w:tc>
        <w:tc>
          <w:tcPr>
            <w:tcW w:w="9923" w:type="dxa"/>
          </w:tcPr>
          <w:p w:rsidR="008B43E4" w:rsidRPr="008B43E4" w:rsidRDefault="008B43E4" w:rsidP="008B43E4">
            <w:pPr>
              <w:tabs>
                <w:tab w:val="left" w:pos="2076"/>
              </w:tabs>
              <w:ind w:left="34"/>
              <w:jc w:val="both"/>
              <w:rPr>
                <w:sz w:val="24"/>
                <w:szCs w:val="24"/>
              </w:rPr>
            </w:pPr>
            <w:r w:rsidRPr="008B43E4">
              <w:rPr>
                <w:sz w:val="24"/>
                <w:szCs w:val="24"/>
              </w:rPr>
              <w:t>Σχετικά με μεταφορά μαθητών Πρωτοβάθμιας &amp; Δευτεροβάθμιας Εκπαίδευσης Ν. Καρδίτσας για το διδακτικό έτος 2021-2022</w:t>
            </w:r>
            <w:r>
              <w:rPr>
                <w:sz w:val="24"/>
                <w:szCs w:val="24"/>
              </w:rPr>
              <w:t xml:space="preserve"> </w:t>
            </w:r>
            <w:r w:rsidRPr="008B43E4">
              <w:rPr>
                <w:b/>
                <w:sz w:val="24"/>
                <w:szCs w:val="24"/>
              </w:rPr>
              <w:t>(</w:t>
            </w:r>
            <w:proofErr w:type="spellStart"/>
            <w:r w:rsidRPr="008B43E4">
              <w:rPr>
                <w:b/>
                <w:sz w:val="24"/>
                <w:szCs w:val="24"/>
              </w:rPr>
              <w:t>Εισηγ</w:t>
            </w:r>
            <w:proofErr w:type="spellEnd"/>
            <w:r w:rsidRPr="008B43E4">
              <w:rPr>
                <w:b/>
                <w:sz w:val="24"/>
                <w:szCs w:val="24"/>
              </w:rPr>
              <w:t xml:space="preserve">. κ. </w:t>
            </w:r>
            <w:proofErr w:type="spellStart"/>
            <w:r w:rsidRPr="008B43E4">
              <w:rPr>
                <w:b/>
                <w:bCs/>
                <w:sz w:val="24"/>
                <w:szCs w:val="24"/>
              </w:rPr>
              <w:t>Κουκουμτζή</w:t>
            </w:r>
            <w:proofErr w:type="spellEnd"/>
            <w:r w:rsidRPr="008B43E4">
              <w:rPr>
                <w:b/>
                <w:bCs/>
                <w:sz w:val="24"/>
                <w:szCs w:val="24"/>
              </w:rPr>
              <w:t>)</w:t>
            </w:r>
          </w:p>
        </w:tc>
      </w:tr>
      <w:tr w:rsidR="008B43E4" w:rsidRPr="008B43E4" w:rsidTr="008B43E4">
        <w:tc>
          <w:tcPr>
            <w:tcW w:w="992" w:type="dxa"/>
          </w:tcPr>
          <w:p w:rsidR="008B43E4" w:rsidRPr="008B43E4" w:rsidRDefault="009A2D74" w:rsidP="00894771">
            <w:pPr>
              <w:ind w:right="-1054"/>
              <w:jc w:val="both"/>
              <w:rPr>
                <w:b/>
                <w:sz w:val="24"/>
                <w:szCs w:val="24"/>
              </w:rPr>
            </w:pPr>
            <w:r>
              <w:rPr>
                <w:b/>
                <w:sz w:val="24"/>
                <w:szCs w:val="24"/>
              </w:rPr>
              <w:t>Κ</w:t>
            </w:r>
            <w:r w:rsidR="008B43E4" w:rsidRPr="008B43E4">
              <w:rPr>
                <w:b/>
                <w:sz w:val="24"/>
                <w:szCs w:val="24"/>
              </w:rPr>
              <w:t>2</w:t>
            </w:r>
          </w:p>
        </w:tc>
        <w:tc>
          <w:tcPr>
            <w:tcW w:w="9923" w:type="dxa"/>
          </w:tcPr>
          <w:p w:rsidR="008B43E4" w:rsidRPr="008B43E4" w:rsidRDefault="008B43E4" w:rsidP="008B43E4">
            <w:pPr>
              <w:spacing w:line="320" w:lineRule="exact"/>
              <w:jc w:val="both"/>
              <w:rPr>
                <w:b/>
                <w:bCs/>
                <w:iCs/>
                <w:sz w:val="24"/>
                <w:szCs w:val="24"/>
              </w:rPr>
            </w:pPr>
            <w:r w:rsidRPr="008B43E4">
              <w:rPr>
                <w:b/>
                <w:sz w:val="24"/>
                <w:szCs w:val="24"/>
              </w:rPr>
              <w:t xml:space="preserve"> </w:t>
            </w:r>
            <w:r w:rsidRPr="008B43E4">
              <w:rPr>
                <w:bCs/>
                <w:iCs/>
                <w:sz w:val="24"/>
                <w:szCs w:val="24"/>
              </w:rPr>
              <w:t xml:space="preserve">Έργο </w:t>
            </w:r>
            <w:r w:rsidRPr="008B43E4">
              <w:rPr>
                <w:b/>
                <w:bCs/>
                <w:iCs/>
                <w:sz w:val="24"/>
                <w:szCs w:val="24"/>
              </w:rPr>
              <w:t>«ΠΑΡΑΚΑΜΨΗ ΝΕΟΧΩΡΙΟΥ – ΜΠΕΛΟΚΟΜΙΤΗ ΟΔΙΚΟΥ ΚΥΚΛΩΜΑΤΟΣ ΛΙΜΝΗΣ ΠΛΑΣΤΗΡΑ»</w:t>
            </w:r>
            <w:r>
              <w:rPr>
                <w:b/>
                <w:bCs/>
                <w:iCs/>
                <w:sz w:val="24"/>
                <w:szCs w:val="24"/>
              </w:rPr>
              <w:t xml:space="preserve"> </w:t>
            </w:r>
            <w:r w:rsidRPr="008B43E4">
              <w:rPr>
                <w:sz w:val="24"/>
                <w:szCs w:val="24"/>
              </w:rPr>
              <w:t>α) Παρέκκλιση από το άρθρο 57, παράγραφος 4, του Ν. 3669/2008 προκειμένου να είναι δυνατή η χρήση των «επί έλασσον δαπανών» χωρίς τους περιορισμούς που έχουν τεθεί στον 11</w:t>
            </w:r>
            <w:r w:rsidRPr="008B43E4">
              <w:rPr>
                <w:sz w:val="24"/>
                <w:szCs w:val="24"/>
                <w:vertAlign w:val="superscript"/>
              </w:rPr>
              <w:t>ο</w:t>
            </w:r>
            <w:r w:rsidRPr="008B43E4">
              <w:rPr>
                <w:sz w:val="24"/>
                <w:szCs w:val="24"/>
              </w:rPr>
              <w:t xml:space="preserve"> Α.Π.Ε. του έργου. β)  Έγκριση 11</w:t>
            </w:r>
            <w:r w:rsidRPr="008B43E4">
              <w:rPr>
                <w:sz w:val="24"/>
                <w:szCs w:val="24"/>
                <w:vertAlign w:val="superscript"/>
              </w:rPr>
              <w:t>ου</w:t>
            </w:r>
            <w:r w:rsidRPr="008B43E4">
              <w:rPr>
                <w:sz w:val="24"/>
                <w:szCs w:val="24"/>
              </w:rPr>
              <w:t xml:space="preserve"> ΑΠΕ και 1</w:t>
            </w:r>
            <w:r w:rsidRPr="008B43E4">
              <w:rPr>
                <w:sz w:val="24"/>
                <w:szCs w:val="24"/>
                <w:vertAlign w:val="superscript"/>
              </w:rPr>
              <w:t>ης</w:t>
            </w:r>
            <w:r w:rsidRPr="008B43E4">
              <w:rPr>
                <w:sz w:val="24"/>
                <w:szCs w:val="24"/>
              </w:rPr>
              <w:t xml:space="preserve"> Συμπληρωματικής Σύμβασης.</w:t>
            </w:r>
          </w:p>
          <w:p w:rsidR="008B43E4" w:rsidRPr="008B43E4" w:rsidRDefault="008B43E4" w:rsidP="00894771">
            <w:pPr>
              <w:overflowPunct w:val="0"/>
              <w:autoSpaceDE w:val="0"/>
              <w:autoSpaceDN w:val="0"/>
              <w:adjustRightInd w:val="0"/>
              <w:jc w:val="both"/>
              <w:textAlignment w:val="baseline"/>
              <w:rPr>
                <w:b/>
                <w:sz w:val="24"/>
                <w:szCs w:val="24"/>
              </w:rPr>
            </w:pPr>
            <w:r w:rsidRPr="008B43E4">
              <w:rPr>
                <w:b/>
                <w:sz w:val="24"/>
                <w:szCs w:val="24"/>
              </w:rPr>
              <w:t>(</w:t>
            </w:r>
            <w:proofErr w:type="spellStart"/>
            <w:r w:rsidRPr="008B43E4">
              <w:rPr>
                <w:b/>
                <w:sz w:val="24"/>
                <w:szCs w:val="24"/>
              </w:rPr>
              <w:t>Εισηγ</w:t>
            </w:r>
            <w:proofErr w:type="spellEnd"/>
            <w:r w:rsidRPr="008B43E4">
              <w:rPr>
                <w:b/>
                <w:sz w:val="24"/>
                <w:szCs w:val="24"/>
              </w:rPr>
              <w:t xml:space="preserve">. κ. </w:t>
            </w:r>
            <w:r w:rsidRPr="008B43E4">
              <w:rPr>
                <w:b/>
                <w:bCs/>
                <w:sz w:val="24"/>
                <w:szCs w:val="24"/>
              </w:rPr>
              <w:t>Πετσιά)</w:t>
            </w:r>
          </w:p>
        </w:tc>
      </w:tr>
      <w:tr w:rsidR="008B43E4" w:rsidRPr="008B43E4" w:rsidTr="008B43E4">
        <w:tc>
          <w:tcPr>
            <w:tcW w:w="992" w:type="dxa"/>
          </w:tcPr>
          <w:p w:rsidR="008B43E4" w:rsidRPr="008B43E4" w:rsidRDefault="009A2D74" w:rsidP="00894771">
            <w:pPr>
              <w:ind w:right="-1054"/>
              <w:jc w:val="both"/>
              <w:rPr>
                <w:b/>
                <w:sz w:val="24"/>
                <w:szCs w:val="24"/>
              </w:rPr>
            </w:pPr>
            <w:r>
              <w:rPr>
                <w:b/>
                <w:sz w:val="24"/>
                <w:szCs w:val="24"/>
              </w:rPr>
              <w:t>Κ</w:t>
            </w:r>
            <w:r w:rsidR="008B43E4" w:rsidRPr="008B43E4">
              <w:rPr>
                <w:b/>
                <w:sz w:val="24"/>
                <w:szCs w:val="24"/>
              </w:rPr>
              <w:t>3</w:t>
            </w:r>
          </w:p>
        </w:tc>
        <w:tc>
          <w:tcPr>
            <w:tcW w:w="9923" w:type="dxa"/>
          </w:tcPr>
          <w:p w:rsidR="008B43E4" w:rsidRPr="008B43E4" w:rsidRDefault="008B43E4" w:rsidP="008B43E4">
            <w:pPr>
              <w:numPr>
                <w:ilvl w:val="0"/>
                <w:numId w:val="8"/>
              </w:numPr>
              <w:overflowPunct w:val="0"/>
              <w:autoSpaceDE w:val="0"/>
              <w:autoSpaceDN w:val="0"/>
              <w:adjustRightInd w:val="0"/>
              <w:spacing w:before="40" w:after="40"/>
              <w:ind w:left="357" w:hanging="357"/>
              <w:jc w:val="both"/>
              <w:textAlignment w:val="baseline"/>
              <w:rPr>
                <w:b/>
                <w:sz w:val="24"/>
                <w:szCs w:val="24"/>
              </w:rPr>
            </w:pPr>
            <w:r w:rsidRPr="008B43E4">
              <w:rPr>
                <w:sz w:val="24"/>
                <w:szCs w:val="24"/>
              </w:rPr>
              <w:t>Έγκριση διενέργειας ανοικτού ηλεκτρονικού διαγωνισμού με τίτλο: «</w:t>
            </w:r>
            <w:r w:rsidRPr="008B43E4">
              <w:rPr>
                <w:b/>
                <w:sz w:val="24"/>
                <w:szCs w:val="24"/>
              </w:rPr>
              <w:t xml:space="preserve">ΠΡΟΜΗΘΕΙΑ ΥΛΙΚΩΝ ΓΙΑ ΤΙΣ ΑΝΑΓΚΕΣ ΤΟΥ ΤΜΗΜΑΤΟΣ ΣΥΝΤΗΡΗΣΗΣ ΚΑΙ ΚΙΝΗΣΗΣ ΟΧΗΜΑΤΩΝ ΚΑΙ ΜΗΧΑΝΗΜΑΤΩΝ ΤΗΣ Δ.Τ.Ε. ΤΗΣ Π.Ε. ΚΑΡΔΙΤΣΑΣ» </w:t>
            </w:r>
            <w:r w:rsidRPr="008B43E4">
              <w:rPr>
                <w:sz w:val="24"/>
                <w:szCs w:val="24"/>
              </w:rPr>
              <w:t xml:space="preserve">και συγκεκριμένα </w:t>
            </w:r>
            <w:r w:rsidRPr="008B43E4">
              <w:rPr>
                <w:b/>
                <w:sz w:val="24"/>
                <w:szCs w:val="24"/>
              </w:rPr>
              <w:t>«ΠΡΟΜΗΘΕΙΑ ΨΥΧΡΗΣ ΑΣΦΑΛΤΟΥ»</w:t>
            </w:r>
          </w:p>
          <w:p w:rsidR="008B43E4" w:rsidRPr="008B43E4" w:rsidRDefault="008B43E4" w:rsidP="008B43E4">
            <w:pPr>
              <w:numPr>
                <w:ilvl w:val="0"/>
                <w:numId w:val="8"/>
              </w:numPr>
              <w:overflowPunct w:val="0"/>
              <w:autoSpaceDE w:val="0"/>
              <w:autoSpaceDN w:val="0"/>
              <w:adjustRightInd w:val="0"/>
              <w:spacing w:before="40" w:after="40"/>
              <w:ind w:left="357" w:hanging="357"/>
              <w:jc w:val="both"/>
              <w:textAlignment w:val="baseline"/>
              <w:rPr>
                <w:b/>
                <w:sz w:val="24"/>
                <w:szCs w:val="24"/>
              </w:rPr>
            </w:pPr>
            <w:r w:rsidRPr="008B43E4">
              <w:rPr>
                <w:b/>
                <w:sz w:val="24"/>
                <w:szCs w:val="24"/>
              </w:rPr>
              <w:t>Έγκριση όρων της διακήρυξης για τη διενέργεια ανοικτού ηλεκτρονικού διαγωνισμού με τίτλο</w:t>
            </w:r>
            <w:r w:rsidR="00DD5F79">
              <w:rPr>
                <w:sz w:val="24"/>
                <w:szCs w:val="24"/>
              </w:rPr>
              <w:t xml:space="preserve">: </w:t>
            </w:r>
            <w:r w:rsidRPr="008B43E4">
              <w:rPr>
                <w:sz w:val="24"/>
                <w:szCs w:val="24"/>
              </w:rPr>
              <w:t xml:space="preserve"> «</w:t>
            </w:r>
            <w:r w:rsidRPr="008B43E4">
              <w:rPr>
                <w:b/>
                <w:sz w:val="24"/>
                <w:szCs w:val="24"/>
              </w:rPr>
              <w:t xml:space="preserve">ΠΡΟΜΗΘΕΙΑ ΥΛΙΚΩΝ ΓΙΑ ΤΙΣ ΑΝΑΓΚΕΣ ΤΟΥ ΤΜΗΜΑΤΟΣ ΣΥΝΤΗΡΗΣΗΣ ΚΑΙ ΚΙΝΗΣΗΣ ΟΧΗΜΑΤΩΝ ΚΑΙ ΜΗΧΑΝΗΜΑΤΩΝ ΤΗΣ Δ.Τ.Ε. ΤΗΣ Π.Ε. ΚΑΡΔΙΤΣΑΣ» </w:t>
            </w:r>
            <w:r w:rsidRPr="008B43E4">
              <w:rPr>
                <w:sz w:val="24"/>
                <w:szCs w:val="24"/>
              </w:rPr>
              <w:t xml:space="preserve">και συγκεκριμένα </w:t>
            </w:r>
            <w:r w:rsidRPr="008B43E4">
              <w:rPr>
                <w:b/>
                <w:sz w:val="24"/>
                <w:szCs w:val="24"/>
              </w:rPr>
              <w:t>«ΠΡΟΜΗΘΕΙΑ ΨΥΧΡΗΣ ΑΣΦΑΛΤΟΥ»</w:t>
            </w:r>
          </w:p>
          <w:p w:rsidR="008B43E4" w:rsidRPr="00C80900" w:rsidRDefault="008B43E4" w:rsidP="00894771">
            <w:pPr>
              <w:numPr>
                <w:ilvl w:val="0"/>
                <w:numId w:val="8"/>
              </w:numPr>
              <w:overflowPunct w:val="0"/>
              <w:autoSpaceDE w:val="0"/>
              <w:autoSpaceDN w:val="0"/>
              <w:adjustRightInd w:val="0"/>
              <w:spacing w:before="40" w:after="40"/>
              <w:ind w:left="357" w:hanging="357"/>
              <w:jc w:val="both"/>
              <w:textAlignment w:val="baseline"/>
              <w:rPr>
                <w:b/>
                <w:sz w:val="24"/>
                <w:szCs w:val="24"/>
              </w:rPr>
            </w:pPr>
            <w:r w:rsidRPr="008B43E4">
              <w:rPr>
                <w:sz w:val="24"/>
                <w:szCs w:val="24"/>
              </w:rPr>
              <w:lastRenderedPageBreak/>
              <w:t xml:space="preserve"> </w:t>
            </w:r>
            <w:r w:rsidRPr="008B43E4">
              <w:rPr>
                <w:b/>
                <w:bCs/>
                <w:sz w:val="24"/>
                <w:szCs w:val="24"/>
              </w:rPr>
              <w:t>Σ</w:t>
            </w:r>
            <w:r w:rsidRPr="008B43E4">
              <w:rPr>
                <w:b/>
                <w:sz w:val="24"/>
                <w:szCs w:val="24"/>
              </w:rPr>
              <w:t>υγκρότηση Επιτροπής Διενέργειας  Διαγωνισμού</w:t>
            </w:r>
            <w:r w:rsidR="00C80900">
              <w:rPr>
                <w:b/>
                <w:sz w:val="24"/>
                <w:szCs w:val="24"/>
              </w:rPr>
              <w:t xml:space="preserve"> </w:t>
            </w:r>
            <w:r w:rsidRPr="00C80900">
              <w:rPr>
                <w:b/>
                <w:sz w:val="24"/>
                <w:szCs w:val="24"/>
              </w:rPr>
              <w:t>(</w:t>
            </w:r>
            <w:proofErr w:type="spellStart"/>
            <w:r w:rsidRPr="00C80900">
              <w:rPr>
                <w:b/>
                <w:sz w:val="24"/>
                <w:szCs w:val="24"/>
              </w:rPr>
              <w:t>Εισηγ</w:t>
            </w:r>
            <w:proofErr w:type="spellEnd"/>
            <w:r w:rsidRPr="00C80900">
              <w:rPr>
                <w:b/>
                <w:sz w:val="24"/>
                <w:szCs w:val="24"/>
              </w:rPr>
              <w:t xml:space="preserve">. κ. </w:t>
            </w:r>
            <w:r w:rsidRPr="00C80900">
              <w:rPr>
                <w:b/>
                <w:bCs/>
                <w:sz w:val="24"/>
                <w:szCs w:val="24"/>
              </w:rPr>
              <w:t>Πετσιά)</w:t>
            </w:r>
          </w:p>
        </w:tc>
      </w:tr>
      <w:tr w:rsidR="002A15E2" w:rsidRPr="008B43E4" w:rsidTr="002A15E2">
        <w:tc>
          <w:tcPr>
            <w:tcW w:w="992" w:type="dxa"/>
            <w:tcBorders>
              <w:top w:val="single" w:sz="4" w:space="0" w:color="auto"/>
              <w:left w:val="single" w:sz="4" w:space="0" w:color="auto"/>
              <w:bottom w:val="single" w:sz="4" w:space="0" w:color="auto"/>
              <w:right w:val="single" w:sz="4" w:space="0" w:color="auto"/>
            </w:tcBorders>
          </w:tcPr>
          <w:p w:rsidR="002A15E2" w:rsidRPr="008B43E4" w:rsidRDefault="002A15E2" w:rsidP="00A34D9E">
            <w:pPr>
              <w:ind w:right="-1054"/>
              <w:jc w:val="both"/>
              <w:rPr>
                <w:b/>
                <w:sz w:val="24"/>
                <w:szCs w:val="24"/>
              </w:rPr>
            </w:pPr>
            <w:r w:rsidRPr="008B43E4">
              <w:rPr>
                <w:b/>
                <w:sz w:val="24"/>
                <w:szCs w:val="24"/>
              </w:rPr>
              <w:lastRenderedPageBreak/>
              <w:t>Κ</w:t>
            </w:r>
            <w:r>
              <w:rPr>
                <w:b/>
                <w:sz w:val="24"/>
                <w:szCs w:val="24"/>
              </w:rPr>
              <w:t>4</w:t>
            </w:r>
          </w:p>
        </w:tc>
        <w:tc>
          <w:tcPr>
            <w:tcW w:w="9923" w:type="dxa"/>
            <w:tcBorders>
              <w:top w:val="single" w:sz="4" w:space="0" w:color="auto"/>
              <w:left w:val="single" w:sz="4" w:space="0" w:color="auto"/>
              <w:bottom w:val="single" w:sz="4" w:space="0" w:color="auto"/>
              <w:right w:val="single" w:sz="4" w:space="0" w:color="auto"/>
            </w:tcBorders>
          </w:tcPr>
          <w:p w:rsidR="002A15E2" w:rsidRPr="00DF5DF4" w:rsidRDefault="004D1665" w:rsidP="002A15E2">
            <w:pPr>
              <w:overflowPunct w:val="0"/>
              <w:autoSpaceDE w:val="0"/>
              <w:autoSpaceDN w:val="0"/>
              <w:adjustRightInd w:val="0"/>
              <w:spacing w:before="40" w:after="40"/>
              <w:ind w:left="357" w:hanging="357"/>
              <w:jc w:val="both"/>
              <w:textAlignment w:val="baseline"/>
              <w:rPr>
                <w:sz w:val="24"/>
                <w:szCs w:val="24"/>
              </w:rPr>
            </w:pPr>
            <w:r w:rsidRPr="00DF5DF4">
              <w:rPr>
                <w:b/>
                <w:iCs/>
                <w:sz w:val="24"/>
                <w:szCs w:val="24"/>
              </w:rPr>
              <w:t xml:space="preserve">Έγκριση διάθεσης πίστωσης και πληρωμής εξειδικευμένων δαπανών σχετικά με την πραγματοποίηση </w:t>
            </w:r>
            <w:r w:rsidRPr="00DF5DF4">
              <w:rPr>
                <w:b/>
                <w:sz w:val="24"/>
                <w:szCs w:val="24"/>
              </w:rPr>
              <w:t>της 54ης Διεθνούς Γιορτής Πολιτισμού «ΚΑΡΑΪΣΚΑΚΕΙΑ</w:t>
            </w:r>
            <w:r w:rsidRPr="00DF5DF4">
              <w:rPr>
                <w:b/>
                <w:iCs/>
                <w:sz w:val="24"/>
                <w:szCs w:val="24"/>
              </w:rPr>
              <w:t xml:space="preserve">» με </w:t>
            </w:r>
            <w:proofErr w:type="spellStart"/>
            <w:r w:rsidRPr="00DF5DF4">
              <w:rPr>
                <w:b/>
                <w:iCs/>
                <w:sz w:val="24"/>
                <w:szCs w:val="24"/>
              </w:rPr>
              <w:t>συνδιοργανώτρια</w:t>
            </w:r>
            <w:proofErr w:type="spellEnd"/>
            <w:r w:rsidRPr="00DF5DF4">
              <w:rPr>
                <w:b/>
                <w:iCs/>
                <w:sz w:val="24"/>
                <w:szCs w:val="24"/>
              </w:rPr>
              <w:t xml:space="preserve"> την Περιφέρεια Θεσσαλίας - Π.Ε. </w:t>
            </w:r>
            <w:proofErr w:type="spellStart"/>
            <w:r w:rsidRPr="00DF5DF4">
              <w:rPr>
                <w:b/>
                <w:iCs/>
                <w:sz w:val="24"/>
                <w:szCs w:val="24"/>
              </w:rPr>
              <w:t>Καρδίτσας.Εισηγ.κ.Πατουλιώτης</w:t>
            </w:r>
            <w:proofErr w:type="spellEnd"/>
            <w:r w:rsidRPr="00DF5DF4">
              <w:rPr>
                <w:b/>
                <w:iCs/>
                <w:sz w:val="24"/>
                <w:szCs w:val="24"/>
              </w:rPr>
              <w:t xml:space="preserve"> </w:t>
            </w:r>
          </w:p>
        </w:tc>
      </w:tr>
    </w:tbl>
    <w:p w:rsidR="00873AED" w:rsidRPr="008B43E4" w:rsidRDefault="00873AED" w:rsidP="008B43E4">
      <w:pPr>
        <w:ind w:left="-1276"/>
        <w:jc w:val="center"/>
        <w:rPr>
          <w:b/>
          <w:sz w:val="24"/>
          <w:szCs w:val="24"/>
          <w:u w:val="single"/>
        </w:rPr>
      </w:pPr>
    </w:p>
    <w:p w:rsidR="00873AED" w:rsidRPr="008B43E4" w:rsidRDefault="00873AED" w:rsidP="00873AED">
      <w:pPr>
        <w:jc w:val="center"/>
        <w:rPr>
          <w:b/>
          <w:sz w:val="24"/>
          <w:szCs w:val="24"/>
          <w:u w:val="single"/>
        </w:rPr>
      </w:pPr>
    </w:p>
    <w:p w:rsidR="00873AED" w:rsidRPr="009A2D74" w:rsidRDefault="00873AED" w:rsidP="00873AED">
      <w:pPr>
        <w:jc w:val="center"/>
        <w:rPr>
          <w:b/>
          <w:sz w:val="28"/>
          <w:szCs w:val="28"/>
          <w:u w:val="single"/>
        </w:rPr>
      </w:pPr>
      <w:r w:rsidRPr="009A2D74">
        <w:rPr>
          <w:b/>
          <w:sz w:val="28"/>
          <w:szCs w:val="28"/>
          <w:u w:val="single"/>
        </w:rPr>
        <w:t>ΠΕΡΙΦΕΡΕΙΑΚΗ ΕΝΟΤΗΤΑ ΛΑΡΙΣΑΣ</w:t>
      </w:r>
    </w:p>
    <w:p w:rsidR="00873AED" w:rsidRPr="008B43E4" w:rsidRDefault="00873AED" w:rsidP="00873AED">
      <w:pPr>
        <w:jc w:val="center"/>
        <w:rPr>
          <w:b/>
          <w:sz w:val="24"/>
          <w:szCs w:val="24"/>
          <w:u w:val="single"/>
        </w:rPr>
      </w:pPr>
    </w:p>
    <w:p w:rsidR="00873AED" w:rsidRPr="008B43E4" w:rsidRDefault="00873AED" w:rsidP="00873AED">
      <w:pPr>
        <w:jc w:val="center"/>
        <w:rPr>
          <w:b/>
          <w:sz w:val="24"/>
          <w:szCs w:val="24"/>
          <w:u w:val="single"/>
        </w:rPr>
      </w:pPr>
    </w:p>
    <w:p w:rsidR="00873AED" w:rsidRPr="008B43E4" w:rsidRDefault="00873AED" w:rsidP="00873AED">
      <w:pPr>
        <w:jc w:val="center"/>
        <w:rPr>
          <w:b/>
          <w:sz w:val="24"/>
          <w:szCs w:val="24"/>
          <w:u w:val="single"/>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28"/>
      </w:tblGrid>
      <w:tr w:rsidR="00873AED" w:rsidRPr="008B43E4"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873AED" w:rsidRPr="008B43E4" w:rsidRDefault="00873AED">
            <w:pPr>
              <w:tabs>
                <w:tab w:val="left" w:pos="601"/>
              </w:tabs>
              <w:spacing w:line="276" w:lineRule="auto"/>
              <w:ind w:right="-108"/>
              <w:jc w:val="both"/>
              <w:rPr>
                <w:b/>
                <w:sz w:val="24"/>
                <w:szCs w:val="24"/>
                <w:lang w:eastAsia="en-US"/>
              </w:rPr>
            </w:pPr>
            <w:r w:rsidRPr="008B43E4">
              <w:rPr>
                <w:b/>
                <w:sz w:val="24"/>
                <w:szCs w:val="24"/>
                <w:lang w:eastAsia="en-US"/>
              </w:rPr>
              <w:t>Λ</w:t>
            </w:r>
            <w:r w:rsidR="00551E1E" w:rsidRPr="008B43E4">
              <w:rPr>
                <w:b/>
                <w:sz w:val="24"/>
                <w:szCs w:val="24"/>
                <w:lang w:eastAsia="en-US"/>
              </w:rPr>
              <w:t>1</w:t>
            </w:r>
          </w:p>
        </w:tc>
        <w:tc>
          <w:tcPr>
            <w:tcW w:w="9928" w:type="dxa"/>
            <w:tcBorders>
              <w:top w:val="single" w:sz="4" w:space="0" w:color="auto"/>
              <w:left w:val="single" w:sz="4" w:space="0" w:color="auto"/>
              <w:bottom w:val="single" w:sz="4" w:space="0" w:color="auto"/>
              <w:right w:val="single" w:sz="4" w:space="0" w:color="auto"/>
            </w:tcBorders>
            <w:hideMark/>
          </w:tcPr>
          <w:p w:rsidR="00873AED" w:rsidRPr="008B43E4" w:rsidRDefault="002E201B">
            <w:pPr>
              <w:pStyle w:val="a4"/>
              <w:spacing w:line="276" w:lineRule="auto"/>
              <w:rPr>
                <w:b/>
                <w:sz w:val="24"/>
                <w:szCs w:val="24"/>
                <w:lang w:eastAsia="en-US"/>
              </w:rPr>
            </w:pPr>
            <w:r w:rsidRPr="008B43E4">
              <w:rPr>
                <w:b/>
                <w:sz w:val="24"/>
                <w:szCs w:val="24"/>
                <w:lang w:eastAsia="en-US"/>
              </w:rPr>
              <w:t>Έγκριση 1</w:t>
            </w:r>
            <w:r w:rsidRPr="008B43E4">
              <w:rPr>
                <w:b/>
                <w:sz w:val="24"/>
                <w:szCs w:val="24"/>
                <w:vertAlign w:val="superscript"/>
                <w:lang w:eastAsia="en-US"/>
              </w:rPr>
              <w:t>ης</w:t>
            </w:r>
            <w:r w:rsidRPr="008B43E4">
              <w:rPr>
                <w:b/>
                <w:sz w:val="24"/>
                <w:szCs w:val="24"/>
                <w:lang w:eastAsia="en-US"/>
              </w:rPr>
              <w:t xml:space="preserve"> Παράτασης Συμβατικής Προθεσμίας Περαίωσης Εργασιών (οριακή προθεσμία) Έργου: «ΕΝΕΡΓΕΙΑΚΗ ΑΝΑΒΑΘΜΙΣΗ ΣΧΟΛΙΚΟΥ ΣΥΓΚΡΟΤΗΜΑΤΟΣ ΛΥΚΕΙΟΥ  - ΕΠΑΛ ΔΗΜΟΥ ΑΓΙΑΣ», με κωδικό ΟΠΣ: 5035052-01». Αναδόχου: </w:t>
            </w:r>
            <w:r w:rsidRPr="008B43E4">
              <w:rPr>
                <w:b/>
                <w:sz w:val="24"/>
                <w:szCs w:val="24"/>
                <w:lang w:val="en-US" w:eastAsia="en-US"/>
              </w:rPr>
              <w:t>EKT</w:t>
            </w:r>
            <w:r w:rsidRPr="008B43E4">
              <w:rPr>
                <w:b/>
                <w:sz w:val="24"/>
                <w:szCs w:val="24"/>
                <w:lang w:eastAsia="en-US"/>
              </w:rPr>
              <w:t>ΩΡ ΤΕΧΝΙΚΗ ΑΕ,</w:t>
            </w:r>
            <w:r w:rsidR="00551E1E" w:rsidRPr="008B43E4">
              <w:rPr>
                <w:b/>
                <w:sz w:val="24"/>
                <w:szCs w:val="24"/>
                <w:lang w:eastAsia="en-US"/>
              </w:rPr>
              <w:t xml:space="preserve"> Προϋπολογισμού: 911.400,00€,</w:t>
            </w:r>
            <w:r w:rsidRPr="008B43E4">
              <w:rPr>
                <w:b/>
                <w:sz w:val="24"/>
                <w:szCs w:val="24"/>
                <w:lang w:eastAsia="en-US"/>
              </w:rPr>
              <w:t xml:space="preserve"> </w:t>
            </w:r>
            <w:r w:rsidR="00551E1E" w:rsidRPr="008B43E4">
              <w:rPr>
                <w:b/>
                <w:sz w:val="24"/>
                <w:szCs w:val="24"/>
                <w:lang w:eastAsia="en-US"/>
              </w:rPr>
              <w:t>Χρηματοδότηση:</w:t>
            </w:r>
            <w:r w:rsidR="00551E1E" w:rsidRPr="008B43E4">
              <w:rPr>
                <w:b/>
                <w:sz w:val="24"/>
                <w:szCs w:val="24"/>
                <w:lang w:val="en-US" w:eastAsia="en-US"/>
              </w:rPr>
              <w:t>E</w:t>
            </w:r>
            <w:r w:rsidR="00551E1E" w:rsidRPr="008B43E4">
              <w:rPr>
                <w:b/>
                <w:sz w:val="24"/>
                <w:szCs w:val="24"/>
                <w:lang w:eastAsia="en-US"/>
              </w:rPr>
              <w:t>ΣΠΑ 2014-2022 Κ.Α.2019ΕΠ00610002 (</w:t>
            </w:r>
            <w:proofErr w:type="spellStart"/>
            <w:r w:rsidR="00551E1E" w:rsidRPr="008B43E4">
              <w:rPr>
                <w:b/>
                <w:sz w:val="24"/>
                <w:szCs w:val="24"/>
                <w:lang w:eastAsia="en-US"/>
              </w:rPr>
              <w:t>Εισηγ.κ.Ντάγιας</w:t>
            </w:r>
            <w:proofErr w:type="spellEnd"/>
            <w:r w:rsidR="00551E1E" w:rsidRPr="008B43E4">
              <w:rPr>
                <w:b/>
                <w:sz w:val="24"/>
                <w:szCs w:val="24"/>
                <w:lang w:eastAsia="en-US"/>
              </w:rPr>
              <w:t>)</w:t>
            </w:r>
          </w:p>
        </w:tc>
      </w:tr>
      <w:tr w:rsidR="00551E1E" w:rsidRPr="008B43E4"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551E1E" w:rsidRPr="008B43E4" w:rsidRDefault="00551E1E">
            <w:pPr>
              <w:tabs>
                <w:tab w:val="left" w:pos="601"/>
              </w:tabs>
              <w:spacing w:line="276" w:lineRule="auto"/>
              <w:ind w:right="-108"/>
              <w:jc w:val="both"/>
              <w:rPr>
                <w:b/>
                <w:sz w:val="24"/>
                <w:szCs w:val="24"/>
                <w:lang w:eastAsia="en-US"/>
              </w:rPr>
            </w:pPr>
            <w:r w:rsidRPr="008B43E4">
              <w:rPr>
                <w:b/>
                <w:sz w:val="24"/>
                <w:szCs w:val="24"/>
                <w:lang w:eastAsia="en-US"/>
              </w:rPr>
              <w:t>Λ2</w:t>
            </w:r>
          </w:p>
        </w:tc>
        <w:tc>
          <w:tcPr>
            <w:tcW w:w="9928" w:type="dxa"/>
            <w:tcBorders>
              <w:top w:val="single" w:sz="4" w:space="0" w:color="auto"/>
              <w:left w:val="single" w:sz="4" w:space="0" w:color="auto"/>
              <w:bottom w:val="single" w:sz="4" w:space="0" w:color="auto"/>
              <w:right w:val="single" w:sz="4" w:space="0" w:color="auto"/>
            </w:tcBorders>
            <w:hideMark/>
          </w:tcPr>
          <w:p w:rsidR="00551E1E" w:rsidRPr="008B43E4" w:rsidRDefault="00BF2E78" w:rsidP="00BF2E78">
            <w:pPr>
              <w:snapToGrid w:val="0"/>
              <w:spacing w:line="276" w:lineRule="auto"/>
              <w:ind w:left="-108"/>
              <w:jc w:val="both"/>
              <w:rPr>
                <w:sz w:val="24"/>
                <w:szCs w:val="24"/>
              </w:rPr>
            </w:pPr>
            <w:r w:rsidRPr="008B43E4">
              <w:rPr>
                <w:sz w:val="24"/>
                <w:szCs w:val="24"/>
              </w:rPr>
              <w:t>Έγκριση διάθεσης πίστωσης για δαπάνες για το Πρόγραμμα Γεωργικών Προειδοποιήσεων Ολοκληρωμένης Φυτοπροστασίας της Βαμβακοκαλλιέργειας της Χώρας έτους 2022 για την Π.Ε. Λάρισας</w:t>
            </w:r>
            <w:r w:rsidRPr="008B43E4">
              <w:rPr>
                <w:b/>
                <w:sz w:val="24"/>
                <w:szCs w:val="24"/>
              </w:rPr>
              <w:t xml:space="preserve"> </w:t>
            </w:r>
            <w:r w:rsidRPr="008B43E4">
              <w:rPr>
                <w:b/>
                <w:sz w:val="24"/>
                <w:szCs w:val="24"/>
                <w:lang w:eastAsia="en-US"/>
              </w:rPr>
              <w:t>(</w:t>
            </w:r>
            <w:proofErr w:type="spellStart"/>
            <w:r w:rsidRPr="008B43E4">
              <w:rPr>
                <w:b/>
                <w:sz w:val="24"/>
                <w:szCs w:val="24"/>
                <w:lang w:eastAsia="en-US"/>
              </w:rPr>
              <w:t>Εισηγ.κ.Καλφούντζος</w:t>
            </w:r>
            <w:proofErr w:type="spellEnd"/>
            <w:r w:rsidRPr="008B43E4">
              <w:rPr>
                <w:b/>
                <w:sz w:val="24"/>
                <w:szCs w:val="24"/>
                <w:lang w:eastAsia="en-US"/>
              </w:rPr>
              <w:t>)</w:t>
            </w:r>
          </w:p>
        </w:tc>
      </w:tr>
      <w:tr w:rsidR="00873AED" w:rsidRPr="008B43E4"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873AED" w:rsidRPr="008B43E4" w:rsidRDefault="00873AED">
            <w:pPr>
              <w:tabs>
                <w:tab w:val="left" w:pos="601"/>
              </w:tabs>
              <w:spacing w:line="276" w:lineRule="auto"/>
              <w:ind w:right="-108"/>
              <w:jc w:val="both"/>
              <w:rPr>
                <w:b/>
                <w:sz w:val="24"/>
                <w:szCs w:val="24"/>
                <w:lang w:eastAsia="en-US"/>
              </w:rPr>
            </w:pPr>
            <w:r w:rsidRPr="008B43E4">
              <w:rPr>
                <w:b/>
                <w:sz w:val="24"/>
                <w:szCs w:val="24"/>
                <w:lang w:eastAsia="en-US"/>
              </w:rPr>
              <w:t>Λ3</w:t>
            </w:r>
          </w:p>
        </w:tc>
        <w:tc>
          <w:tcPr>
            <w:tcW w:w="9928" w:type="dxa"/>
            <w:tcBorders>
              <w:top w:val="single" w:sz="4" w:space="0" w:color="auto"/>
              <w:left w:val="single" w:sz="4" w:space="0" w:color="auto"/>
              <w:bottom w:val="single" w:sz="4" w:space="0" w:color="auto"/>
              <w:right w:val="single" w:sz="4" w:space="0" w:color="auto"/>
            </w:tcBorders>
            <w:hideMark/>
          </w:tcPr>
          <w:p w:rsidR="00873AED" w:rsidRPr="008B43E4" w:rsidRDefault="00BF2E78" w:rsidP="00673C99">
            <w:pPr>
              <w:tabs>
                <w:tab w:val="left" w:pos="-2127"/>
              </w:tabs>
              <w:jc w:val="both"/>
              <w:rPr>
                <w:sz w:val="24"/>
                <w:szCs w:val="24"/>
              </w:rPr>
            </w:pPr>
            <w:r w:rsidRPr="008B43E4">
              <w:rPr>
                <w:sz w:val="24"/>
                <w:szCs w:val="24"/>
              </w:rPr>
              <w:t xml:space="preserve">Έγκριση </w:t>
            </w:r>
            <w:r w:rsidRPr="00C80900">
              <w:rPr>
                <w:b/>
                <w:sz w:val="24"/>
                <w:szCs w:val="24"/>
              </w:rPr>
              <w:t>πρακτικού (Ι), πρακτικού (ΙΙ)</w:t>
            </w:r>
            <w:r w:rsidRPr="008B43E4">
              <w:rPr>
                <w:sz w:val="24"/>
                <w:szCs w:val="24"/>
              </w:rPr>
              <w:t xml:space="preserve"> και κατακύρωση αποτελέσματος διαδικασίας διαπραγμάτευσης με περιορισμένο αριθμό οικονομικών φορέων χωρίς προηγούμενη δημοσίευση σύμφωνα με τα άρθρα 32§2γ &amp; 32Α του Ν. 4412/2016 για το</w:t>
            </w:r>
            <w:r w:rsidR="00A82896" w:rsidRPr="008B43E4">
              <w:rPr>
                <w:sz w:val="24"/>
                <w:szCs w:val="24"/>
              </w:rPr>
              <w:t xml:space="preserve"> </w:t>
            </w:r>
            <w:r w:rsidRPr="008B43E4">
              <w:rPr>
                <w:sz w:val="24"/>
                <w:szCs w:val="24"/>
              </w:rPr>
              <w:t>Έργο</w:t>
            </w:r>
            <w:r w:rsidRPr="00C80900">
              <w:rPr>
                <w:b/>
                <w:sz w:val="24"/>
                <w:szCs w:val="24"/>
              </w:rPr>
              <w:t>: «ΑΝΤΙΚΑΤΑΣΤΑΣΗ ΑΓΩΓΩΝ ΑΡΔΕΥΣΗΣ ΚΑΙ ΑΡΔΕΥΤΙΚΗΣ ΓΕΩΤΡΗΣΗΣ ΣΤΟ Δ.Δ. ΒΛΑΧΟΓΙΑΝΝΙΟΥ ΤΟΥ ΔΗΜΟΥ ΕΛΑΣΣΟΝΑΣ ΜΕΤΑ ΑΠΟ ΤΟΥΣ ΣΕΙΣΜΟΥΣ ΤΟΥ ΜΑΡΤΙΟΥ 2021»</w:t>
            </w:r>
            <w:r w:rsidRPr="008B43E4">
              <w:rPr>
                <w:sz w:val="24"/>
                <w:szCs w:val="24"/>
              </w:rPr>
              <w:t xml:space="preserve"> Προϋπολογισμού: 600.000,00€</w:t>
            </w:r>
            <w:r w:rsidR="00A82896" w:rsidRPr="008B43E4">
              <w:rPr>
                <w:sz w:val="24"/>
                <w:szCs w:val="24"/>
              </w:rPr>
              <w:t xml:space="preserve">  </w:t>
            </w:r>
            <w:r w:rsidRPr="008B43E4">
              <w:rPr>
                <w:sz w:val="24"/>
                <w:szCs w:val="24"/>
              </w:rPr>
              <w:t>Χρηματοδότηση: ΣΑΕΠ817, Κ.Α. 2021ΕΠ81700000 (ΥΠΟΕΡΓΟ 1)</w:t>
            </w:r>
            <w:r w:rsidRPr="008B43E4">
              <w:rPr>
                <w:b/>
                <w:sz w:val="24"/>
                <w:szCs w:val="24"/>
                <w:lang w:eastAsia="en-US"/>
              </w:rPr>
              <w:t xml:space="preserve"> (</w:t>
            </w:r>
            <w:proofErr w:type="spellStart"/>
            <w:r w:rsidRPr="008B43E4">
              <w:rPr>
                <w:b/>
                <w:sz w:val="24"/>
                <w:szCs w:val="24"/>
                <w:lang w:eastAsia="en-US"/>
              </w:rPr>
              <w:t>Εισηγ.κ.Ντάγιας</w:t>
            </w:r>
            <w:proofErr w:type="spellEnd"/>
            <w:r w:rsidRPr="008B43E4">
              <w:rPr>
                <w:b/>
                <w:sz w:val="24"/>
                <w:szCs w:val="24"/>
                <w:lang w:eastAsia="en-US"/>
              </w:rPr>
              <w:t>)</w:t>
            </w:r>
          </w:p>
        </w:tc>
      </w:tr>
      <w:tr w:rsidR="00873AE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873AED" w:rsidRDefault="00873AED">
            <w:pPr>
              <w:tabs>
                <w:tab w:val="left" w:pos="601"/>
              </w:tabs>
              <w:spacing w:line="276" w:lineRule="auto"/>
              <w:ind w:right="-108"/>
              <w:jc w:val="both"/>
              <w:rPr>
                <w:b/>
                <w:sz w:val="24"/>
                <w:szCs w:val="24"/>
                <w:lang w:eastAsia="en-US"/>
              </w:rPr>
            </w:pPr>
            <w:r>
              <w:rPr>
                <w:b/>
                <w:sz w:val="24"/>
                <w:szCs w:val="24"/>
                <w:lang w:eastAsia="en-US"/>
              </w:rPr>
              <w:t>Λ4</w:t>
            </w:r>
          </w:p>
        </w:tc>
        <w:tc>
          <w:tcPr>
            <w:tcW w:w="9928" w:type="dxa"/>
            <w:tcBorders>
              <w:top w:val="single" w:sz="4" w:space="0" w:color="auto"/>
              <w:left w:val="single" w:sz="4" w:space="0" w:color="auto"/>
              <w:bottom w:val="single" w:sz="4" w:space="0" w:color="auto"/>
              <w:right w:val="single" w:sz="4" w:space="0" w:color="auto"/>
            </w:tcBorders>
            <w:hideMark/>
          </w:tcPr>
          <w:p w:rsidR="00873AED" w:rsidRPr="00673C99" w:rsidRDefault="00673C99" w:rsidP="00673C99">
            <w:pPr>
              <w:tabs>
                <w:tab w:val="left" w:pos="-2127"/>
              </w:tabs>
              <w:jc w:val="both"/>
              <w:rPr>
                <w:iCs/>
                <w:sz w:val="24"/>
                <w:szCs w:val="24"/>
                <w:shd w:val="clear" w:color="auto" w:fill="FFFF00"/>
              </w:rPr>
            </w:pPr>
            <w:r w:rsidRPr="00C80900">
              <w:rPr>
                <w:b/>
                <w:sz w:val="24"/>
                <w:szCs w:val="24"/>
              </w:rPr>
              <w:t>Έγκριση των όρων της Διακήρυξης Ηλεκτρονικής Δημοπράτησης</w:t>
            </w:r>
            <w:r w:rsidRPr="00673C99">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673C99">
              <w:rPr>
                <w:b/>
                <w:sz w:val="24"/>
                <w:szCs w:val="24"/>
              </w:rPr>
              <w:t>ΚΑΤΑΣΚΕΥΗ ΥΠΟΓΕΙΩΝ ΑΓΩΓΩΝ ΑΡΔΕΥΣΗΣ ΤΟΕΒ ΡΑΨΑΝΗΣ</w:t>
            </w:r>
            <w:r w:rsidRPr="00673C99">
              <w:rPr>
                <w:sz w:val="24"/>
                <w:szCs w:val="24"/>
              </w:rPr>
              <w:t>»</w:t>
            </w:r>
            <w:r w:rsidR="0010286E">
              <w:rPr>
                <w:sz w:val="24"/>
                <w:szCs w:val="24"/>
              </w:rPr>
              <w:t xml:space="preserve"> </w:t>
            </w:r>
            <w:r w:rsidRPr="00673C99">
              <w:rPr>
                <w:sz w:val="24"/>
                <w:szCs w:val="24"/>
              </w:rPr>
              <w:t xml:space="preserve">Προϋπολογισμού: 1.200.000,00€. Χρηματοδότηση: </w:t>
            </w:r>
            <w:r w:rsidRPr="00673C99">
              <w:rPr>
                <w:bCs/>
                <w:sz w:val="24"/>
                <w:szCs w:val="24"/>
              </w:rPr>
              <w:t xml:space="preserve">ΕΥΡΩΠΑΪΚΟ ΓΕΩΡΓΙΚΟ ΤΑΜΕΙΟ ΑΓΡΟΤΙΚΗΣ ΑΝΑΠΤΥΞΗΣ (ΕΓΤΑΑ) </w:t>
            </w:r>
            <w:r w:rsidRPr="00673C99">
              <w:rPr>
                <w:sz w:val="24"/>
                <w:szCs w:val="24"/>
              </w:rPr>
              <w:t xml:space="preserve">, </w:t>
            </w:r>
            <w:r w:rsidRPr="00673C99">
              <w:rPr>
                <w:bCs/>
                <w:sz w:val="24"/>
                <w:szCs w:val="24"/>
              </w:rPr>
              <w:t>ΣΑ 082/1 ΣΑΕ: 2020ΣΕ08210005</w:t>
            </w:r>
            <w:r w:rsidRPr="00673C99">
              <w:rPr>
                <w:sz w:val="24"/>
                <w:szCs w:val="24"/>
              </w:rPr>
              <w:t>.</w:t>
            </w:r>
            <w:r w:rsidR="00873AED" w:rsidRPr="00673C99">
              <w:rPr>
                <w:b/>
                <w:sz w:val="24"/>
                <w:szCs w:val="24"/>
                <w:lang w:eastAsia="en-US"/>
              </w:rPr>
              <w:t xml:space="preserve"> </w:t>
            </w:r>
            <w:r w:rsidRPr="00673C99">
              <w:rPr>
                <w:b/>
                <w:sz w:val="24"/>
                <w:szCs w:val="24"/>
                <w:lang w:eastAsia="en-US"/>
              </w:rPr>
              <w:t>(</w:t>
            </w:r>
            <w:proofErr w:type="spellStart"/>
            <w:r w:rsidRPr="00673C99">
              <w:rPr>
                <w:b/>
                <w:sz w:val="24"/>
                <w:szCs w:val="24"/>
                <w:lang w:eastAsia="en-US"/>
              </w:rPr>
              <w:t>Εισηγ.κ.Ντάγιας</w:t>
            </w:r>
            <w:proofErr w:type="spellEnd"/>
            <w:r w:rsidRPr="00673C99">
              <w:rPr>
                <w:b/>
                <w:sz w:val="24"/>
                <w:szCs w:val="24"/>
                <w:lang w:eastAsia="en-US"/>
              </w:rPr>
              <w:t>)</w:t>
            </w:r>
          </w:p>
        </w:tc>
      </w:tr>
      <w:tr w:rsidR="00873AE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873AED" w:rsidRDefault="00873AED">
            <w:pPr>
              <w:tabs>
                <w:tab w:val="left" w:pos="601"/>
              </w:tabs>
              <w:spacing w:line="276" w:lineRule="auto"/>
              <w:ind w:right="-108"/>
              <w:jc w:val="both"/>
              <w:rPr>
                <w:b/>
                <w:sz w:val="24"/>
                <w:szCs w:val="24"/>
                <w:lang w:eastAsia="en-US"/>
              </w:rPr>
            </w:pPr>
            <w:r>
              <w:rPr>
                <w:b/>
                <w:sz w:val="24"/>
                <w:szCs w:val="24"/>
                <w:lang w:eastAsia="en-US"/>
              </w:rPr>
              <w:t>Λ5</w:t>
            </w:r>
          </w:p>
        </w:tc>
        <w:tc>
          <w:tcPr>
            <w:tcW w:w="9928" w:type="dxa"/>
            <w:tcBorders>
              <w:top w:val="single" w:sz="4" w:space="0" w:color="auto"/>
              <w:left w:val="single" w:sz="4" w:space="0" w:color="auto"/>
              <w:bottom w:val="single" w:sz="4" w:space="0" w:color="auto"/>
              <w:right w:val="single" w:sz="4" w:space="0" w:color="auto"/>
            </w:tcBorders>
            <w:hideMark/>
          </w:tcPr>
          <w:p w:rsidR="00873AED" w:rsidRPr="00906979" w:rsidRDefault="00F40AD4" w:rsidP="00615099">
            <w:pPr>
              <w:autoSpaceDE w:val="0"/>
              <w:autoSpaceDN w:val="0"/>
              <w:adjustRightInd w:val="0"/>
              <w:spacing w:after="60"/>
              <w:jc w:val="both"/>
              <w:rPr>
                <w:b/>
                <w:bCs/>
                <w:sz w:val="24"/>
                <w:szCs w:val="24"/>
              </w:rPr>
            </w:pPr>
            <w:r w:rsidRPr="00906979">
              <w:rPr>
                <w:b/>
                <w:bCs/>
                <w:sz w:val="24"/>
                <w:szCs w:val="24"/>
              </w:rPr>
              <w:t>«Επιστροφή ποσών λόγω μη χρήσης παραβόλων (</w:t>
            </w:r>
            <w:proofErr w:type="spellStart"/>
            <w:r w:rsidRPr="00906979">
              <w:rPr>
                <w:b/>
                <w:bCs/>
                <w:sz w:val="24"/>
                <w:szCs w:val="24"/>
              </w:rPr>
              <w:t>Εισηγ.κ.Μηχαλές</w:t>
            </w:r>
            <w:proofErr w:type="spellEnd"/>
            <w:r w:rsidRPr="00906979">
              <w:rPr>
                <w:b/>
                <w:bCs/>
                <w:sz w:val="24"/>
                <w:szCs w:val="24"/>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Λ6</w:t>
            </w:r>
          </w:p>
        </w:tc>
        <w:tc>
          <w:tcPr>
            <w:tcW w:w="9928" w:type="dxa"/>
            <w:tcBorders>
              <w:top w:val="single" w:sz="4" w:space="0" w:color="auto"/>
              <w:left w:val="single" w:sz="4" w:space="0" w:color="auto"/>
              <w:bottom w:val="single" w:sz="4" w:space="0" w:color="auto"/>
              <w:right w:val="single" w:sz="4" w:space="0" w:color="auto"/>
            </w:tcBorders>
            <w:hideMark/>
          </w:tcPr>
          <w:p w:rsidR="00E053FD" w:rsidRPr="00906979" w:rsidRDefault="00E053FD" w:rsidP="00A0168A">
            <w:pPr>
              <w:spacing w:after="60"/>
              <w:rPr>
                <w:b/>
                <w:sz w:val="24"/>
                <w:szCs w:val="24"/>
              </w:rPr>
            </w:pPr>
            <w:r w:rsidRPr="00906979">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2021-22»</w:t>
            </w:r>
            <w:r w:rsidRPr="00906979">
              <w:rPr>
                <w:b/>
                <w:bCs/>
                <w:sz w:val="24"/>
                <w:szCs w:val="24"/>
              </w:rPr>
              <w:t xml:space="preserve"> (</w:t>
            </w:r>
            <w:proofErr w:type="spellStart"/>
            <w:r w:rsidRPr="00906979">
              <w:rPr>
                <w:b/>
                <w:bCs/>
                <w:sz w:val="24"/>
                <w:szCs w:val="24"/>
              </w:rPr>
              <w:t>Εισηγ.κ.Μηχαλές</w:t>
            </w:r>
            <w:proofErr w:type="spellEnd"/>
            <w:r w:rsidRPr="00906979">
              <w:rPr>
                <w:b/>
                <w:bCs/>
                <w:sz w:val="24"/>
                <w:szCs w:val="24"/>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Λ7</w:t>
            </w:r>
          </w:p>
        </w:tc>
        <w:tc>
          <w:tcPr>
            <w:tcW w:w="9928" w:type="dxa"/>
            <w:tcBorders>
              <w:top w:val="single" w:sz="4" w:space="0" w:color="auto"/>
              <w:left w:val="single" w:sz="4" w:space="0" w:color="auto"/>
              <w:bottom w:val="single" w:sz="4" w:space="0" w:color="auto"/>
              <w:right w:val="single" w:sz="4" w:space="0" w:color="auto"/>
            </w:tcBorders>
            <w:hideMark/>
          </w:tcPr>
          <w:p w:rsidR="00E053FD" w:rsidRPr="00906979" w:rsidRDefault="00615099" w:rsidP="00615099">
            <w:pPr>
              <w:spacing w:after="60"/>
              <w:jc w:val="both"/>
              <w:rPr>
                <w:b/>
                <w:sz w:val="24"/>
                <w:szCs w:val="24"/>
              </w:rPr>
            </w:pPr>
            <w:r w:rsidRPr="00906979">
              <w:rPr>
                <w:b/>
                <w:sz w:val="24"/>
                <w:szCs w:val="24"/>
              </w:rPr>
              <w:t xml:space="preserve">«Ανάδειξη προσωρινών αναδόχων διαγωνισμού μεταφοράς ωφελούμενων του Παραρτήματος </w:t>
            </w:r>
            <w:proofErr w:type="spellStart"/>
            <w:r w:rsidRPr="00906979">
              <w:rPr>
                <w:b/>
                <w:sz w:val="24"/>
                <w:szCs w:val="24"/>
              </w:rPr>
              <w:t>Α.με.Α</w:t>
            </w:r>
            <w:proofErr w:type="spellEnd"/>
            <w:r w:rsidRPr="00906979">
              <w:rPr>
                <w:b/>
                <w:sz w:val="24"/>
                <w:szCs w:val="24"/>
              </w:rPr>
              <w:t xml:space="preserve">. Λάρισας «Ο </w:t>
            </w:r>
            <w:proofErr w:type="spellStart"/>
            <w:r w:rsidRPr="00906979">
              <w:rPr>
                <w:b/>
                <w:sz w:val="24"/>
                <w:szCs w:val="24"/>
              </w:rPr>
              <w:t>Αριστεύς</w:t>
            </w:r>
            <w:proofErr w:type="spellEnd"/>
            <w:r w:rsidRPr="00906979">
              <w:rPr>
                <w:b/>
                <w:sz w:val="24"/>
                <w:szCs w:val="24"/>
              </w:rPr>
              <w:t xml:space="preserve">» του ΚΚΠΠΘ - Δομή </w:t>
            </w:r>
            <w:proofErr w:type="spellStart"/>
            <w:r w:rsidRPr="00906979">
              <w:rPr>
                <w:b/>
                <w:sz w:val="24"/>
                <w:szCs w:val="24"/>
              </w:rPr>
              <w:t>Γιάννουλης</w:t>
            </w:r>
            <w:proofErr w:type="spellEnd"/>
            <w:r w:rsidRPr="00906979">
              <w:rPr>
                <w:b/>
                <w:sz w:val="24"/>
                <w:szCs w:val="24"/>
              </w:rPr>
              <w:t xml:space="preserve"> (04/2022)» »</w:t>
            </w:r>
            <w:r w:rsidRPr="00906979">
              <w:rPr>
                <w:b/>
                <w:bCs/>
                <w:sz w:val="24"/>
                <w:szCs w:val="24"/>
              </w:rPr>
              <w:t xml:space="preserve"> (</w:t>
            </w:r>
            <w:proofErr w:type="spellStart"/>
            <w:r w:rsidRPr="00906979">
              <w:rPr>
                <w:b/>
                <w:bCs/>
                <w:sz w:val="24"/>
                <w:szCs w:val="24"/>
              </w:rPr>
              <w:t>Εισηγ.κ.Μηχαλές</w:t>
            </w:r>
            <w:proofErr w:type="spellEnd"/>
            <w:r w:rsidRPr="00906979">
              <w:rPr>
                <w:b/>
                <w:bCs/>
                <w:sz w:val="24"/>
                <w:szCs w:val="24"/>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Λ8</w:t>
            </w:r>
          </w:p>
        </w:tc>
        <w:tc>
          <w:tcPr>
            <w:tcW w:w="9928" w:type="dxa"/>
            <w:tcBorders>
              <w:top w:val="single" w:sz="4" w:space="0" w:color="auto"/>
              <w:left w:val="single" w:sz="4" w:space="0" w:color="auto"/>
              <w:bottom w:val="single" w:sz="4" w:space="0" w:color="auto"/>
              <w:right w:val="single" w:sz="4" w:space="0" w:color="auto"/>
            </w:tcBorders>
            <w:hideMark/>
          </w:tcPr>
          <w:p w:rsidR="00E053FD" w:rsidRPr="00906979" w:rsidRDefault="00E053FD" w:rsidP="000370C4">
            <w:pPr>
              <w:pStyle w:val="40"/>
              <w:shd w:val="clear" w:color="auto" w:fill="auto"/>
              <w:spacing w:line="240" w:lineRule="auto"/>
              <w:jc w:val="both"/>
              <w:rPr>
                <w:rFonts w:ascii="Times New Roman" w:hAnsi="Times New Roman" w:cs="Times New Roman"/>
                <w:sz w:val="24"/>
                <w:szCs w:val="24"/>
              </w:rPr>
            </w:pPr>
          </w:p>
          <w:p w:rsidR="00E053FD" w:rsidRPr="00906979" w:rsidRDefault="0069441B" w:rsidP="000370C4">
            <w:pPr>
              <w:jc w:val="both"/>
              <w:rPr>
                <w:sz w:val="24"/>
                <w:szCs w:val="24"/>
                <w:lang w:eastAsia="en-US"/>
              </w:rPr>
            </w:pPr>
            <w:r w:rsidRPr="00906979">
              <w:rPr>
                <w:b/>
                <w:sz w:val="24"/>
                <w:szCs w:val="24"/>
              </w:rPr>
              <w:t>«</w:t>
            </w:r>
            <w:r w:rsidRPr="00906979">
              <w:rPr>
                <w:sz w:val="24"/>
                <w:szCs w:val="24"/>
              </w:rPr>
              <w:t>Εξειδίκευση πίστωσης κωδικών αριθμών εξόδων (ΚΑΕ), στο αναλυτικότερο επίπεδο του προϋπολογισμού, δαπανών προμήθειας υλικών και παροχής υπηρεσιών, για τις ανάγκες Δ/νσεων έδρας Περιφέρειας Θεσσαλίας, κατά το έτος 2022».</w:t>
            </w:r>
            <w:r w:rsidRPr="00906979">
              <w:rPr>
                <w:b/>
                <w:bCs/>
                <w:sz w:val="24"/>
                <w:szCs w:val="24"/>
              </w:rPr>
              <w:t xml:space="preserve"> (</w:t>
            </w:r>
            <w:proofErr w:type="spellStart"/>
            <w:r w:rsidRPr="00906979">
              <w:rPr>
                <w:b/>
                <w:bCs/>
                <w:sz w:val="24"/>
                <w:szCs w:val="24"/>
              </w:rPr>
              <w:t>Εισηγ.κ.Μηχαλές</w:t>
            </w:r>
            <w:proofErr w:type="spellEnd"/>
            <w:r w:rsidRPr="00906979">
              <w:rPr>
                <w:b/>
                <w:bCs/>
                <w:sz w:val="24"/>
                <w:szCs w:val="24"/>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Λ9</w:t>
            </w:r>
          </w:p>
        </w:tc>
        <w:tc>
          <w:tcPr>
            <w:tcW w:w="9928" w:type="dxa"/>
            <w:tcBorders>
              <w:top w:val="single" w:sz="4" w:space="0" w:color="auto"/>
              <w:left w:val="single" w:sz="4" w:space="0" w:color="auto"/>
              <w:bottom w:val="single" w:sz="4" w:space="0" w:color="auto"/>
              <w:right w:val="single" w:sz="4" w:space="0" w:color="auto"/>
            </w:tcBorders>
            <w:hideMark/>
          </w:tcPr>
          <w:p w:rsidR="00E053FD" w:rsidRPr="00906979" w:rsidRDefault="00E053FD" w:rsidP="00873AED">
            <w:pPr>
              <w:spacing w:line="276" w:lineRule="auto"/>
              <w:jc w:val="both"/>
              <w:rPr>
                <w:b/>
                <w:iCs/>
                <w:sz w:val="24"/>
                <w:szCs w:val="24"/>
                <w:lang w:eastAsia="en-US"/>
              </w:rPr>
            </w:pPr>
            <w:r w:rsidRPr="00906979">
              <w:rPr>
                <w:b/>
                <w:iCs/>
                <w:sz w:val="24"/>
                <w:szCs w:val="24"/>
                <w:lang w:eastAsia="en-US"/>
              </w:rPr>
              <w:t xml:space="preserve"> </w:t>
            </w:r>
            <w:r w:rsidR="000370C4" w:rsidRPr="00906979">
              <w:rPr>
                <w:b/>
                <w:sz w:val="24"/>
                <w:szCs w:val="24"/>
              </w:rPr>
              <w:t>«Ανάθεση σύμβασης τετράμηνης παροχής υπηρεσιών φύλαξης κτιριακών δομών αρμοδιότητας της Π.Ε. Λάρισας»</w:t>
            </w:r>
            <w:r w:rsidR="000370C4" w:rsidRPr="00906979">
              <w:rPr>
                <w:b/>
                <w:bCs/>
                <w:sz w:val="24"/>
                <w:szCs w:val="24"/>
              </w:rPr>
              <w:t xml:space="preserve"> (</w:t>
            </w:r>
            <w:proofErr w:type="spellStart"/>
            <w:r w:rsidR="000370C4" w:rsidRPr="00906979">
              <w:rPr>
                <w:b/>
                <w:bCs/>
                <w:sz w:val="24"/>
                <w:szCs w:val="24"/>
              </w:rPr>
              <w:t>Εισηγ.κ.Μηχαλές</w:t>
            </w:r>
            <w:proofErr w:type="spellEnd"/>
            <w:r w:rsidR="000370C4" w:rsidRPr="00906979">
              <w:rPr>
                <w:b/>
                <w:bCs/>
                <w:sz w:val="24"/>
                <w:szCs w:val="24"/>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Λ10</w:t>
            </w:r>
          </w:p>
        </w:tc>
        <w:tc>
          <w:tcPr>
            <w:tcW w:w="9928" w:type="dxa"/>
            <w:tcBorders>
              <w:top w:val="single" w:sz="4" w:space="0" w:color="auto"/>
              <w:left w:val="single" w:sz="4" w:space="0" w:color="auto"/>
              <w:bottom w:val="single" w:sz="4" w:space="0" w:color="auto"/>
              <w:right w:val="single" w:sz="4" w:space="0" w:color="auto"/>
            </w:tcBorders>
            <w:hideMark/>
          </w:tcPr>
          <w:p w:rsidR="00E053FD" w:rsidRPr="00906979" w:rsidRDefault="000370C4">
            <w:pPr>
              <w:spacing w:line="276" w:lineRule="auto"/>
              <w:jc w:val="both"/>
              <w:rPr>
                <w:b/>
                <w:sz w:val="24"/>
                <w:szCs w:val="24"/>
                <w:lang w:eastAsia="en-US"/>
              </w:rPr>
            </w:pPr>
            <w:r w:rsidRPr="00906979">
              <w:rPr>
                <w:b/>
                <w:sz w:val="24"/>
                <w:szCs w:val="24"/>
              </w:rPr>
              <w:t>«Ενεργοποίηση δικαιώματος προαίρεσης για την προμήθεια ειδών γραφείου στην Π.Ε. Λάρισας της Περιφέρειας Θεσσαλίας»</w:t>
            </w:r>
            <w:r w:rsidRPr="00906979">
              <w:rPr>
                <w:b/>
                <w:bCs/>
                <w:sz w:val="24"/>
                <w:szCs w:val="24"/>
              </w:rPr>
              <w:t xml:space="preserve"> (</w:t>
            </w:r>
            <w:proofErr w:type="spellStart"/>
            <w:r w:rsidRPr="00906979">
              <w:rPr>
                <w:b/>
                <w:bCs/>
                <w:sz w:val="24"/>
                <w:szCs w:val="24"/>
              </w:rPr>
              <w:t>Εισηγ.κ.Μηχαλές</w:t>
            </w:r>
            <w:proofErr w:type="spellEnd"/>
            <w:r w:rsidRPr="00906979">
              <w:rPr>
                <w:b/>
                <w:bCs/>
                <w:sz w:val="24"/>
                <w:szCs w:val="24"/>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Λ11</w:t>
            </w:r>
          </w:p>
        </w:tc>
        <w:tc>
          <w:tcPr>
            <w:tcW w:w="9928" w:type="dxa"/>
            <w:tcBorders>
              <w:top w:val="single" w:sz="4" w:space="0" w:color="auto"/>
              <w:left w:val="single" w:sz="4" w:space="0" w:color="auto"/>
              <w:bottom w:val="single" w:sz="4" w:space="0" w:color="auto"/>
              <w:right w:val="single" w:sz="4" w:space="0" w:color="auto"/>
            </w:tcBorders>
            <w:hideMark/>
          </w:tcPr>
          <w:p w:rsidR="00E053FD" w:rsidRPr="00906979" w:rsidRDefault="00906979" w:rsidP="00AE4405">
            <w:pPr>
              <w:tabs>
                <w:tab w:val="left" w:pos="-2127"/>
              </w:tabs>
              <w:jc w:val="both"/>
              <w:rPr>
                <w:sz w:val="24"/>
                <w:szCs w:val="24"/>
              </w:rPr>
            </w:pPr>
            <w:r w:rsidRPr="00906979">
              <w:rPr>
                <w:sz w:val="24"/>
                <w:szCs w:val="24"/>
              </w:rPr>
              <w:t xml:space="preserve">Έγκριση </w:t>
            </w:r>
            <w:r w:rsidRPr="00C80900">
              <w:rPr>
                <w:b/>
                <w:sz w:val="24"/>
                <w:szCs w:val="24"/>
              </w:rPr>
              <w:t>πρακτικού (Ι), πρακτικού (ΙΙ)</w:t>
            </w:r>
            <w:r w:rsidRPr="00906979">
              <w:rPr>
                <w:sz w:val="24"/>
                <w:szCs w:val="24"/>
              </w:rPr>
              <w:t xml:space="preserve"> και κατακύρωση αποτελέσματος διαδικασίας </w:t>
            </w:r>
            <w:r w:rsidRPr="00906979">
              <w:rPr>
                <w:sz w:val="24"/>
                <w:szCs w:val="24"/>
              </w:rPr>
              <w:lastRenderedPageBreak/>
              <w:t xml:space="preserve">διαπραγμάτευσης με περιορισμένο αριθμό οικονομικών φορέων χωρίς προηγούμενη δημοσίευση σύμφωνα με τα άρθρα 32§2γ &amp; 32Α του Ν. 4412/2016 για το Έργο: </w:t>
            </w:r>
            <w:r w:rsidRPr="00C80900">
              <w:rPr>
                <w:b/>
                <w:sz w:val="24"/>
                <w:szCs w:val="24"/>
              </w:rPr>
              <w:t>«</w:t>
            </w:r>
            <w:r w:rsidRPr="00C80900">
              <w:rPr>
                <w:rFonts w:eastAsia="Arial"/>
                <w:b/>
                <w:bCs/>
                <w:sz w:val="24"/>
                <w:szCs w:val="24"/>
              </w:rPr>
              <w:t>ΣΤΑΤΙΚΗ ΕΝΙΣΧΥΣΗ ΔΑΠΕΔΟΥ ΥΠΟΓΕΙΟΥ ΚΤΙΡΙΟΥ ΔΙΕΥΘΥΝΣΗΣ ΜΕΤΑΦΟΡΩΝ ΠΕ ΛΑΡΙΣΑΣ</w:t>
            </w:r>
            <w:r w:rsidRPr="00C80900">
              <w:rPr>
                <w:b/>
                <w:sz w:val="24"/>
                <w:szCs w:val="24"/>
              </w:rPr>
              <w:t>»</w:t>
            </w:r>
            <w:r w:rsidR="00C80900">
              <w:rPr>
                <w:sz w:val="24"/>
                <w:szCs w:val="24"/>
              </w:rPr>
              <w:t xml:space="preserve"> </w:t>
            </w:r>
            <w:r w:rsidRPr="00906979">
              <w:rPr>
                <w:sz w:val="24"/>
                <w:szCs w:val="24"/>
              </w:rPr>
              <w:t xml:space="preserve">Προϋπολογισμού: </w:t>
            </w:r>
            <w:r w:rsidRPr="00906979">
              <w:rPr>
                <w:bCs/>
                <w:sz w:val="24"/>
                <w:szCs w:val="24"/>
              </w:rPr>
              <w:t>368.530,00€</w:t>
            </w:r>
            <w:r>
              <w:rPr>
                <w:sz w:val="24"/>
                <w:szCs w:val="24"/>
              </w:rPr>
              <w:t xml:space="preserve"> </w:t>
            </w:r>
            <w:r w:rsidRPr="00906979">
              <w:rPr>
                <w:sz w:val="24"/>
                <w:szCs w:val="24"/>
              </w:rPr>
              <w:t>Χρηματοδότηση: ΣΑΕΠ817, Κ.Α. 2021ΕΠ81700000 (ΥΠΟΕΡΓΟ 5)</w:t>
            </w:r>
            <w:r w:rsidRPr="00906979">
              <w:rPr>
                <w:b/>
                <w:sz w:val="24"/>
                <w:szCs w:val="24"/>
                <w:lang w:eastAsia="en-US"/>
              </w:rPr>
              <w:t xml:space="preserve"> (</w:t>
            </w:r>
            <w:proofErr w:type="spellStart"/>
            <w:r w:rsidRPr="00906979">
              <w:rPr>
                <w:b/>
                <w:sz w:val="24"/>
                <w:szCs w:val="24"/>
                <w:lang w:eastAsia="en-US"/>
              </w:rPr>
              <w:t>Εισηγ.κ.Ντάγιας</w:t>
            </w:r>
            <w:proofErr w:type="spellEnd"/>
            <w:r w:rsidRPr="00906979">
              <w:rPr>
                <w:b/>
                <w:sz w:val="24"/>
                <w:szCs w:val="24"/>
                <w:lang w:eastAsia="en-US"/>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lastRenderedPageBreak/>
              <w:t>Λ12</w:t>
            </w:r>
          </w:p>
        </w:tc>
        <w:tc>
          <w:tcPr>
            <w:tcW w:w="9928" w:type="dxa"/>
            <w:tcBorders>
              <w:top w:val="single" w:sz="4" w:space="0" w:color="auto"/>
              <w:left w:val="single" w:sz="4" w:space="0" w:color="auto"/>
              <w:bottom w:val="single" w:sz="4" w:space="0" w:color="auto"/>
              <w:right w:val="single" w:sz="4" w:space="0" w:color="auto"/>
            </w:tcBorders>
            <w:hideMark/>
          </w:tcPr>
          <w:p w:rsidR="00E053FD" w:rsidRPr="00C80900" w:rsidRDefault="00906979" w:rsidP="00E34F55">
            <w:pPr>
              <w:tabs>
                <w:tab w:val="left" w:pos="-2127"/>
              </w:tabs>
              <w:jc w:val="both"/>
              <w:rPr>
                <w:b/>
                <w:sz w:val="24"/>
                <w:szCs w:val="24"/>
              </w:rPr>
            </w:pPr>
            <w:r w:rsidRPr="00C80900">
              <w:rPr>
                <w:b/>
                <w:sz w:val="24"/>
                <w:szCs w:val="24"/>
              </w:rPr>
              <w:t>Έγκριση των όρων της Διακήρυξης Ηλεκτρονικής Δημοπράτησης</w:t>
            </w:r>
            <w:r w:rsidRPr="00C80900">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C80900">
              <w:rPr>
                <w:bCs/>
                <w:sz w:val="24"/>
                <w:szCs w:val="24"/>
              </w:rPr>
              <w:t>«Συντήρηση, Αποκατάσταση, Βελτίωση, Ηλεκτροφωτισμός και Προμήθεια για την Σήμανση, Στηθαία Ασφάλειας του Εθνικού και Επαρχιακού Οδικού Δικτυού &amp; Αποπληρωμή – Ολοκλήρωση Έργων Περιφέρειας Θεσσαλίας (</w:t>
            </w:r>
            <w:proofErr w:type="spellStart"/>
            <w:r w:rsidRPr="00C80900">
              <w:rPr>
                <w:bCs/>
                <w:sz w:val="24"/>
                <w:szCs w:val="24"/>
              </w:rPr>
              <w:t>πκ</w:t>
            </w:r>
            <w:proofErr w:type="spellEnd"/>
            <w:r w:rsidRPr="00C80900">
              <w:rPr>
                <w:bCs/>
                <w:sz w:val="24"/>
                <w:szCs w:val="24"/>
              </w:rPr>
              <w:t xml:space="preserve"> 2013ΕΠ01700016)», για την δημοπράτηση του υποέργου 8</w:t>
            </w:r>
            <w:r w:rsidRPr="00E34F55">
              <w:rPr>
                <w:b/>
                <w:bCs/>
                <w:sz w:val="24"/>
                <w:szCs w:val="24"/>
              </w:rPr>
              <w:t xml:space="preserve"> «ΑΝΤΙΚΑΤΑΣΤΑΣΗ ΣΤΕΓΗΣ ΚΤΙΡΙΟΥ ΤΕΧΝΙΚΟΥ ΕΞΟΠΛΙΣΜΟΥ ΠΕΡΙΦΕΡΕΙΑΣ ΘΕΣΣΑΛΙΑΣ».</w:t>
            </w:r>
            <w:r w:rsidR="00C80900">
              <w:rPr>
                <w:b/>
                <w:sz w:val="24"/>
                <w:szCs w:val="24"/>
              </w:rPr>
              <w:t xml:space="preserve"> </w:t>
            </w:r>
            <w:r w:rsidRPr="00E34F55">
              <w:rPr>
                <w:sz w:val="24"/>
                <w:szCs w:val="24"/>
              </w:rPr>
              <w:t>Προϋπολογισμού: 100.000,00 €, Χρηματοδότηση:  Κ.Α. 2014ΕΠ51700027 της ΣΑΕΠ 517</w:t>
            </w:r>
            <w:r w:rsidRPr="00E34F55">
              <w:rPr>
                <w:b/>
                <w:sz w:val="24"/>
                <w:szCs w:val="24"/>
                <w:lang w:eastAsia="en-US"/>
              </w:rPr>
              <w:t>(</w:t>
            </w:r>
            <w:proofErr w:type="spellStart"/>
            <w:r w:rsidRPr="00E34F55">
              <w:rPr>
                <w:b/>
                <w:sz w:val="24"/>
                <w:szCs w:val="24"/>
                <w:lang w:eastAsia="en-US"/>
              </w:rPr>
              <w:t>Εισηγ.κ.Ντάγιας</w:t>
            </w:r>
            <w:proofErr w:type="spellEnd"/>
            <w:r w:rsidRPr="00E34F55">
              <w:rPr>
                <w:b/>
                <w:sz w:val="24"/>
                <w:szCs w:val="24"/>
                <w:lang w:eastAsia="en-US"/>
              </w:rPr>
              <w:t>)</w:t>
            </w:r>
          </w:p>
        </w:tc>
      </w:tr>
      <w:tr w:rsidR="00E053FD" w:rsidTr="00873AED">
        <w:trPr>
          <w:trHeight w:val="281"/>
        </w:trPr>
        <w:tc>
          <w:tcPr>
            <w:tcW w:w="992" w:type="dxa"/>
            <w:tcBorders>
              <w:top w:val="single" w:sz="4" w:space="0" w:color="auto"/>
              <w:left w:val="single" w:sz="4" w:space="0" w:color="auto"/>
              <w:bottom w:val="single" w:sz="4" w:space="0" w:color="auto"/>
              <w:right w:val="single" w:sz="4" w:space="0" w:color="auto"/>
            </w:tcBorders>
            <w:hideMark/>
          </w:tcPr>
          <w:p w:rsidR="00E053FD" w:rsidRDefault="00E053FD">
            <w:pPr>
              <w:tabs>
                <w:tab w:val="left" w:pos="601"/>
              </w:tabs>
              <w:spacing w:line="276" w:lineRule="auto"/>
              <w:ind w:right="-108"/>
              <w:jc w:val="both"/>
              <w:rPr>
                <w:b/>
                <w:sz w:val="24"/>
                <w:szCs w:val="24"/>
                <w:lang w:eastAsia="en-US"/>
              </w:rPr>
            </w:pPr>
            <w:r>
              <w:rPr>
                <w:b/>
                <w:sz w:val="24"/>
                <w:szCs w:val="24"/>
                <w:lang w:eastAsia="en-US"/>
              </w:rPr>
              <w:t>Λ13</w:t>
            </w:r>
          </w:p>
        </w:tc>
        <w:tc>
          <w:tcPr>
            <w:tcW w:w="9928" w:type="dxa"/>
            <w:tcBorders>
              <w:top w:val="single" w:sz="4" w:space="0" w:color="auto"/>
              <w:left w:val="single" w:sz="4" w:space="0" w:color="auto"/>
              <w:bottom w:val="single" w:sz="4" w:space="0" w:color="auto"/>
              <w:right w:val="single" w:sz="4" w:space="0" w:color="auto"/>
            </w:tcBorders>
            <w:hideMark/>
          </w:tcPr>
          <w:p w:rsidR="00E053FD" w:rsidRPr="00E34F55" w:rsidRDefault="00E053FD" w:rsidP="00E34F55">
            <w:pPr>
              <w:tabs>
                <w:tab w:val="left" w:pos="-2127"/>
              </w:tabs>
              <w:jc w:val="both"/>
              <w:rPr>
                <w:sz w:val="24"/>
                <w:szCs w:val="24"/>
              </w:rPr>
            </w:pPr>
            <w:r w:rsidRPr="00E34F55">
              <w:rPr>
                <w:b/>
                <w:sz w:val="24"/>
                <w:szCs w:val="24"/>
                <w:lang w:eastAsia="en-US"/>
              </w:rPr>
              <w:t xml:space="preserve"> </w:t>
            </w:r>
            <w:r w:rsidR="00906979" w:rsidRPr="00E34F55">
              <w:rPr>
                <w:sz w:val="24"/>
                <w:szCs w:val="24"/>
              </w:rPr>
              <w:t>Προσφυγή στη διαδικασία με διαπραγμάτευση με περιορισμένο αριθμό οικονομικών φορέων χωρίς προηγούμενη δημοσίευση για την επιλογή αναδόχου του Έργου:</w:t>
            </w:r>
            <w:r w:rsidR="00E34F55" w:rsidRPr="00E34F55">
              <w:rPr>
                <w:sz w:val="24"/>
                <w:szCs w:val="24"/>
              </w:rPr>
              <w:t xml:space="preserve"> </w:t>
            </w:r>
            <w:r w:rsidR="00906979" w:rsidRPr="00E34F55">
              <w:rPr>
                <w:sz w:val="24"/>
                <w:szCs w:val="24"/>
              </w:rPr>
              <w:t>«</w:t>
            </w:r>
            <w:r w:rsidR="00906979" w:rsidRPr="00C80900">
              <w:rPr>
                <w:b/>
                <w:sz w:val="24"/>
                <w:szCs w:val="24"/>
              </w:rPr>
              <w:t>ΑΠΟΚΑΤΑΣΤΑΣΗ ΑΓΩΓΟΥ ΟΜΒΡΙΩΝ ΥΔΑΤΩΝ ΓΙΑ ΠΡΟΣΤΑΣΙΑ ΟΙΚΟΠΕΔΟΥ ΠΡΟΣΩΡΙΝΗΣ ΣΤΕΓΑΣΗΣ ΣΕΙΣΜΟΠΛΗΚΤΩΝ</w:t>
            </w:r>
            <w:r w:rsidR="00906979" w:rsidRPr="00E34F55">
              <w:rPr>
                <w:sz w:val="24"/>
                <w:szCs w:val="24"/>
              </w:rPr>
              <w:t xml:space="preserve"> π</w:t>
            </w:r>
            <w:r w:rsidR="00906979" w:rsidRPr="00E34F55">
              <w:rPr>
                <w:bCs/>
                <w:sz w:val="24"/>
                <w:szCs w:val="24"/>
              </w:rPr>
              <w:t>ροϋπολογισμού: 160.000,00€</w:t>
            </w:r>
            <w:r w:rsidR="00906979" w:rsidRPr="00E34F55">
              <w:rPr>
                <w:sz w:val="24"/>
                <w:szCs w:val="24"/>
              </w:rPr>
              <w:t xml:space="preserve"> Χρηματοδότηση: ΣΑΕ055, Κ.Α. 2003ΣΕ05500005</w:t>
            </w:r>
            <w:r w:rsidR="00906979" w:rsidRPr="00E34F55">
              <w:rPr>
                <w:b/>
                <w:sz w:val="24"/>
                <w:szCs w:val="24"/>
                <w:lang w:eastAsia="en-US"/>
              </w:rPr>
              <w:t>(</w:t>
            </w:r>
            <w:proofErr w:type="spellStart"/>
            <w:r w:rsidR="00906979" w:rsidRPr="00E34F55">
              <w:rPr>
                <w:b/>
                <w:sz w:val="24"/>
                <w:szCs w:val="24"/>
                <w:lang w:eastAsia="en-US"/>
              </w:rPr>
              <w:t>Εισηγ.κ.Ντάγιας</w:t>
            </w:r>
            <w:proofErr w:type="spellEnd"/>
            <w:r w:rsidR="00906979" w:rsidRPr="00E34F55">
              <w:rPr>
                <w:b/>
                <w:sz w:val="24"/>
                <w:szCs w:val="24"/>
                <w:lang w:eastAsia="en-US"/>
              </w:rPr>
              <w:t>)</w:t>
            </w:r>
          </w:p>
        </w:tc>
      </w:tr>
      <w:tr w:rsidR="00E34F55" w:rsidTr="00E34F55">
        <w:trPr>
          <w:trHeight w:val="281"/>
        </w:trPr>
        <w:tc>
          <w:tcPr>
            <w:tcW w:w="992" w:type="dxa"/>
            <w:tcBorders>
              <w:top w:val="single" w:sz="4" w:space="0" w:color="auto"/>
              <w:left w:val="single" w:sz="4" w:space="0" w:color="auto"/>
              <w:bottom w:val="single" w:sz="4" w:space="0" w:color="auto"/>
              <w:right w:val="single" w:sz="4" w:space="0" w:color="auto"/>
            </w:tcBorders>
            <w:hideMark/>
          </w:tcPr>
          <w:p w:rsidR="00E34F55" w:rsidRDefault="00E34F55" w:rsidP="00A34D9E">
            <w:pPr>
              <w:tabs>
                <w:tab w:val="left" w:pos="601"/>
              </w:tabs>
              <w:spacing w:line="276" w:lineRule="auto"/>
              <w:ind w:right="-108"/>
              <w:jc w:val="both"/>
              <w:rPr>
                <w:b/>
                <w:sz w:val="24"/>
                <w:szCs w:val="24"/>
                <w:lang w:eastAsia="en-US"/>
              </w:rPr>
            </w:pPr>
            <w:r>
              <w:rPr>
                <w:b/>
                <w:sz w:val="24"/>
                <w:szCs w:val="24"/>
                <w:lang w:eastAsia="en-US"/>
              </w:rPr>
              <w:t>Λ14</w:t>
            </w:r>
          </w:p>
        </w:tc>
        <w:tc>
          <w:tcPr>
            <w:tcW w:w="9928" w:type="dxa"/>
            <w:tcBorders>
              <w:top w:val="single" w:sz="4" w:space="0" w:color="auto"/>
              <w:left w:val="single" w:sz="4" w:space="0" w:color="auto"/>
              <w:bottom w:val="single" w:sz="4" w:space="0" w:color="auto"/>
              <w:right w:val="single" w:sz="4" w:space="0" w:color="auto"/>
            </w:tcBorders>
            <w:hideMark/>
          </w:tcPr>
          <w:p w:rsidR="00E34F55" w:rsidRPr="00E34F55" w:rsidRDefault="00E34F55" w:rsidP="00E34F55">
            <w:pPr>
              <w:jc w:val="both"/>
              <w:rPr>
                <w:sz w:val="24"/>
                <w:szCs w:val="24"/>
              </w:rPr>
            </w:pPr>
            <w:r w:rsidRPr="00E34F55">
              <w:rPr>
                <w:b/>
                <w:sz w:val="24"/>
                <w:szCs w:val="24"/>
                <w:lang w:eastAsia="en-US"/>
              </w:rPr>
              <w:t xml:space="preserve"> </w:t>
            </w:r>
            <w:r w:rsidRPr="00E34F55">
              <w:rPr>
                <w:b/>
                <w:sz w:val="24"/>
                <w:szCs w:val="24"/>
              </w:rPr>
              <w:t>Έγκριση υπογραφής  της Προγραμματικής Σύμβασης Πολιτισμικής Ανάπτυξης για το έργο με τίτλο «ΣΤΑΤΙΚΗ ΑΝΑΒΑΘΜΙΣΗ ΚΤΙΡΙΟΥ ΣΥΝΑΓΩΓΗΣ ΙΣΡΑΗΛΙΤΙΚΗΣ ΚΟΙΝΟΤΗΤΑΣ ΛΑΡΙΣΑΣ»</w:t>
            </w:r>
            <w:r w:rsidRPr="00E34F55">
              <w:rPr>
                <w:sz w:val="24"/>
                <w:szCs w:val="24"/>
              </w:rPr>
              <w:t xml:space="preserve"> </w:t>
            </w:r>
            <w:r w:rsidRPr="00E34F55">
              <w:rPr>
                <w:b/>
                <w:sz w:val="24"/>
                <w:szCs w:val="24"/>
              </w:rPr>
              <w:t xml:space="preserve"> με το Υπουργείο Πολιτισμού και την Ισραηλίτικη Κοινότητα Λάρισας και ορισμό μελών Επιτροπής Παρακολούθησης </w:t>
            </w:r>
            <w:r w:rsidRPr="00E34F55">
              <w:rPr>
                <w:sz w:val="24"/>
                <w:szCs w:val="24"/>
              </w:rPr>
              <w:t xml:space="preserve">. </w:t>
            </w:r>
            <w:proofErr w:type="spellStart"/>
            <w:r w:rsidRPr="00E34F55">
              <w:rPr>
                <w:b/>
                <w:sz w:val="24"/>
                <w:szCs w:val="24"/>
              </w:rPr>
              <w:t>Εισηγ.Περιφερειάρχης</w:t>
            </w:r>
            <w:proofErr w:type="spellEnd"/>
            <w:r w:rsidRPr="00E34F55">
              <w:rPr>
                <w:b/>
                <w:sz w:val="24"/>
                <w:szCs w:val="24"/>
              </w:rPr>
              <w:t xml:space="preserve"> </w:t>
            </w:r>
            <w:proofErr w:type="spellStart"/>
            <w:r w:rsidRPr="00E34F55">
              <w:rPr>
                <w:b/>
                <w:sz w:val="24"/>
                <w:szCs w:val="24"/>
              </w:rPr>
              <w:t>κ.Αγοραστός</w:t>
            </w:r>
            <w:proofErr w:type="spellEnd"/>
            <w:r w:rsidRPr="00E34F55">
              <w:rPr>
                <w:sz w:val="24"/>
                <w:szCs w:val="24"/>
              </w:rPr>
              <w:t xml:space="preserve"> </w:t>
            </w:r>
          </w:p>
        </w:tc>
      </w:tr>
      <w:tr w:rsidR="002A15E2" w:rsidTr="002A15E2">
        <w:trPr>
          <w:trHeight w:val="281"/>
        </w:trPr>
        <w:tc>
          <w:tcPr>
            <w:tcW w:w="992" w:type="dxa"/>
            <w:tcBorders>
              <w:top w:val="single" w:sz="4" w:space="0" w:color="auto"/>
              <w:left w:val="single" w:sz="4" w:space="0" w:color="auto"/>
              <w:bottom w:val="single" w:sz="4" w:space="0" w:color="auto"/>
              <w:right w:val="single" w:sz="4" w:space="0" w:color="auto"/>
            </w:tcBorders>
            <w:hideMark/>
          </w:tcPr>
          <w:p w:rsidR="002A15E2" w:rsidRDefault="002A15E2" w:rsidP="00A34D9E">
            <w:pPr>
              <w:tabs>
                <w:tab w:val="left" w:pos="601"/>
              </w:tabs>
              <w:spacing w:line="276" w:lineRule="auto"/>
              <w:ind w:right="-108"/>
              <w:jc w:val="both"/>
              <w:rPr>
                <w:b/>
                <w:sz w:val="24"/>
                <w:szCs w:val="24"/>
                <w:lang w:eastAsia="en-US"/>
              </w:rPr>
            </w:pPr>
            <w:r>
              <w:rPr>
                <w:b/>
                <w:sz w:val="24"/>
                <w:szCs w:val="24"/>
                <w:lang w:eastAsia="en-US"/>
              </w:rPr>
              <w:t>Λ15</w:t>
            </w:r>
          </w:p>
        </w:tc>
        <w:tc>
          <w:tcPr>
            <w:tcW w:w="9928" w:type="dxa"/>
            <w:tcBorders>
              <w:top w:val="single" w:sz="4" w:space="0" w:color="auto"/>
              <w:left w:val="single" w:sz="4" w:space="0" w:color="auto"/>
              <w:bottom w:val="single" w:sz="4" w:space="0" w:color="auto"/>
              <w:right w:val="single" w:sz="4" w:space="0" w:color="auto"/>
            </w:tcBorders>
            <w:hideMark/>
          </w:tcPr>
          <w:p w:rsidR="002A15E2" w:rsidRPr="00D7054A" w:rsidRDefault="002A15E2" w:rsidP="002A15E2">
            <w:pPr>
              <w:jc w:val="both"/>
              <w:rPr>
                <w:b/>
                <w:sz w:val="24"/>
                <w:szCs w:val="24"/>
                <w:lang w:eastAsia="en-US"/>
              </w:rPr>
            </w:pPr>
            <w:r w:rsidRPr="00E34F55">
              <w:rPr>
                <w:b/>
                <w:sz w:val="24"/>
                <w:szCs w:val="24"/>
                <w:lang w:eastAsia="en-US"/>
              </w:rPr>
              <w:t xml:space="preserve"> </w:t>
            </w:r>
            <w:r w:rsidR="00D7054A">
              <w:rPr>
                <w:b/>
                <w:sz w:val="24"/>
                <w:szCs w:val="24"/>
              </w:rPr>
              <w:t xml:space="preserve">Έγκριση  δαπάνης μετακίνησης στη Σόφια – Βουλγαρία για το έργο </w:t>
            </w:r>
            <w:r w:rsidR="00D7054A">
              <w:rPr>
                <w:b/>
                <w:sz w:val="24"/>
                <w:szCs w:val="24"/>
                <w:lang w:val="en-US"/>
              </w:rPr>
              <w:t>INTERREG</w:t>
            </w:r>
            <w:r w:rsidR="00D7054A">
              <w:rPr>
                <w:b/>
                <w:sz w:val="24"/>
                <w:szCs w:val="24"/>
              </w:rPr>
              <w:t xml:space="preserve"> </w:t>
            </w:r>
            <w:r w:rsidR="00D7054A">
              <w:rPr>
                <w:b/>
                <w:sz w:val="24"/>
                <w:szCs w:val="24"/>
                <w:lang w:val="en-US"/>
              </w:rPr>
              <w:t>EUROPE</w:t>
            </w:r>
            <w:r w:rsidR="00D7054A">
              <w:rPr>
                <w:b/>
                <w:sz w:val="24"/>
                <w:szCs w:val="24"/>
              </w:rPr>
              <w:t xml:space="preserve"> – </w:t>
            </w:r>
            <w:r w:rsidR="00D7054A">
              <w:rPr>
                <w:b/>
                <w:sz w:val="24"/>
                <w:szCs w:val="24"/>
                <w:lang w:val="en-US"/>
              </w:rPr>
              <w:t>QUALIFY</w:t>
            </w:r>
            <w:r w:rsidR="00D7054A">
              <w:rPr>
                <w:b/>
                <w:sz w:val="24"/>
                <w:szCs w:val="24"/>
              </w:rPr>
              <w:t xml:space="preserve">. </w:t>
            </w:r>
            <w:proofErr w:type="spellStart"/>
            <w:r w:rsidR="00D7054A">
              <w:rPr>
                <w:b/>
                <w:sz w:val="24"/>
                <w:szCs w:val="24"/>
              </w:rPr>
              <w:t>Εισηγ.κ.Μπαχτσεβάνος</w:t>
            </w:r>
            <w:proofErr w:type="spellEnd"/>
            <w:r w:rsidR="00D7054A">
              <w:rPr>
                <w:b/>
                <w:sz w:val="24"/>
                <w:szCs w:val="24"/>
              </w:rPr>
              <w:t xml:space="preserve"> </w:t>
            </w:r>
          </w:p>
        </w:tc>
      </w:tr>
      <w:tr w:rsidR="00F706F5" w:rsidTr="00F706F5">
        <w:trPr>
          <w:trHeight w:val="281"/>
        </w:trPr>
        <w:tc>
          <w:tcPr>
            <w:tcW w:w="992" w:type="dxa"/>
            <w:tcBorders>
              <w:top w:val="single" w:sz="4" w:space="0" w:color="auto"/>
              <w:left w:val="single" w:sz="4" w:space="0" w:color="auto"/>
              <w:bottom w:val="single" w:sz="4" w:space="0" w:color="auto"/>
              <w:right w:val="single" w:sz="4" w:space="0" w:color="auto"/>
            </w:tcBorders>
            <w:hideMark/>
          </w:tcPr>
          <w:p w:rsidR="00F706F5" w:rsidRDefault="00F706F5" w:rsidP="00F361A9">
            <w:pPr>
              <w:tabs>
                <w:tab w:val="left" w:pos="601"/>
              </w:tabs>
              <w:spacing w:line="276" w:lineRule="auto"/>
              <w:ind w:right="-108"/>
              <w:jc w:val="both"/>
              <w:rPr>
                <w:b/>
                <w:sz w:val="24"/>
                <w:szCs w:val="24"/>
                <w:lang w:eastAsia="en-US"/>
              </w:rPr>
            </w:pPr>
            <w:r>
              <w:rPr>
                <w:b/>
                <w:sz w:val="24"/>
                <w:szCs w:val="24"/>
                <w:lang w:eastAsia="en-US"/>
              </w:rPr>
              <w:t>Λ16</w:t>
            </w:r>
          </w:p>
        </w:tc>
        <w:tc>
          <w:tcPr>
            <w:tcW w:w="9928" w:type="dxa"/>
            <w:tcBorders>
              <w:top w:val="single" w:sz="4" w:space="0" w:color="auto"/>
              <w:left w:val="single" w:sz="4" w:space="0" w:color="auto"/>
              <w:bottom w:val="single" w:sz="4" w:space="0" w:color="auto"/>
              <w:right w:val="single" w:sz="4" w:space="0" w:color="auto"/>
            </w:tcBorders>
            <w:hideMark/>
          </w:tcPr>
          <w:p w:rsidR="00F706F5" w:rsidRPr="00F706F5" w:rsidRDefault="00F706F5" w:rsidP="00F706F5">
            <w:pPr>
              <w:jc w:val="both"/>
              <w:rPr>
                <w:b/>
                <w:sz w:val="24"/>
                <w:szCs w:val="24"/>
              </w:rPr>
            </w:pPr>
            <w:r w:rsidRPr="00E34F55">
              <w:rPr>
                <w:b/>
                <w:sz w:val="24"/>
                <w:szCs w:val="24"/>
                <w:lang w:eastAsia="en-US"/>
              </w:rPr>
              <w:t xml:space="preserve"> </w:t>
            </w:r>
            <w:r w:rsidRPr="00F706F5">
              <w:rPr>
                <w:b/>
                <w:sz w:val="24"/>
                <w:szCs w:val="24"/>
              </w:rPr>
              <w:t xml:space="preserve">Α) </w:t>
            </w:r>
            <w:r w:rsidRPr="00F706F5">
              <w:rPr>
                <w:sz w:val="24"/>
                <w:szCs w:val="24"/>
              </w:rPr>
              <w:t xml:space="preserve">«Έγκριση πρακτικού αξιολόγησης Δικαιολογητικών Συμμετοχής –Τεχνική Προσφορά ηλεκτρονικού ανοικτού δημόσιου διεθνούς διαγωνισμού με αριθ. Διακήρυξης 01/2022 για την ανάδειξη Εργολάβων για τον από εδάφους </w:t>
            </w:r>
            <w:proofErr w:type="spellStart"/>
            <w:r w:rsidRPr="00F706F5">
              <w:rPr>
                <w:sz w:val="24"/>
                <w:szCs w:val="24"/>
              </w:rPr>
              <w:t>δολωματικό</w:t>
            </w:r>
            <w:proofErr w:type="spellEnd"/>
            <w:r w:rsidRPr="00F706F5">
              <w:rPr>
                <w:sz w:val="24"/>
                <w:szCs w:val="24"/>
              </w:rPr>
              <w:t xml:space="preserve"> ψεκασμό ελαιοδέντρων στο πλαίσιο του Προγράμματος Συλλογικής Καταπολέμησης του Δάκου της Ελιάς για τα έτη 2022-2024 στην Περιφερειακή Ενότητα Λάρισας»</w:t>
            </w:r>
            <w:r w:rsidRPr="00F706F5">
              <w:rPr>
                <w:b/>
                <w:sz w:val="24"/>
                <w:szCs w:val="24"/>
              </w:rPr>
              <w:t xml:space="preserve"> </w:t>
            </w:r>
          </w:p>
          <w:p w:rsidR="00F706F5" w:rsidRPr="00F706F5" w:rsidRDefault="00F706F5" w:rsidP="00F706F5">
            <w:pPr>
              <w:jc w:val="both"/>
              <w:rPr>
                <w:sz w:val="24"/>
                <w:szCs w:val="24"/>
              </w:rPr>
            </w:pPr>
            <w:r w:rsidRPr="00F706F5">
              <w:rPr>
                <w:b/>
                <w:sz w:val="24"/>
                <w:szCs w:val="24"/>
              </w:rPr>
              <w:t>Β</w:t>
            </w:r>
            <w:r w:rsidRPr="00F706F5">
              <w:rPr>
                <w:sz w:val="24"/>
                <w:szCs w:val="24"/>
              </w:rPr>
              <w:t xml:space="preserve">) «Έγκριση πρακτικού αξιολόγησης οικονομικών προσφορών ηλεκτρονικού ανοικτού δημόσιου διεθνούς διαγωνισμού με αριθ. Διακήρυξης 01/2022 για την ανάδειξη Εργολάβων για τον από εδάφους </w:t>
            </w:r>
            <w:proofErr w:type="spellStart"/>
            <w:r w:rsidRPr="00F706F5">
              <w:rPr>
                <w:sz w:val="24"/>
                <w:szCs w:val="24"/>
              </w:rPr>
              <w:t>δολωματικό</w:t>
            </w:r>
            <w:proofErr w:type="spellEnd"/>
            <w:r w:rsidRPr="00F706F5">
              <w:rPr>
                <w:sz w:val="24"/>
                <w:szCs w:val="24"/>
              </w:rPr>
              <w:t xml:space="preserve"> ψεκασμό ελαιοδέντρων στο πλαίσιο του Προγράμματος Συλλογικής Καταπολέμησης του Δάκου της Ελιάς για τα έτη 2022-2024 στην Περιφερειακή Ενότητα Λάρισας»</w:t>
            </w:r>
          </w:p>
          <w:p w:rsidR="00F706F5" w:rsidRPr="00F706F5" w:rsidRDefault="00F706F5" w:rsidP="00F706F5">
            <w:pPr>
              <w:jc w:val="both"/>
              <w:rPr>
                <w:b/>
              </w:rPr>
            </w:pPr>
            <w:r w:rsidRPr="00F706F5">
              <w:rPr>
                <w:b/>
                <w:sz w:val="24"/>
                <w:szCs w:val="24"/>
              </w:rPr>
              <w:t xml:space="preserve">Γ) </w:t>
            </w:r>
            <w:r w:rsidRPr="00F706F5">
              <w:rPr>
                <w:sz w:val="24"/>
                <w:szCs w:val="24"/>
              </w:rPr>
              <w:t xml:space="preserve">Έγκριση για τη διαδικασία ανάθεσης με διαπραγμάτευση χωρίς προηγούμενη δημοσίευση, σύμφωνα με το άρθρο 32 του Ν. 4412/2016, για τις Τοπικές Κοινότητες Τεμπών και </w:t>
            </w:r>
            <w:proofErr w:type="spellStart"/>
            <w:r w:rsidRPr="00F706F5">
              <w:rPr>
                <w:sz w:val="24"/>
                <w:szCs w:val="24"/>
              </w:rPr>
              <w:t>Αμπελακίων</w:t>
            </w:r>
            <w:proofErr w:type="spellEnd"/>
            <w:r w:rsidRPr="00F706F5">
              <w:rPr>
                <w:sz w:val="24"/>
                <w:szCs w:val="24"/>
              </w:rPr>
              <w:t xml:space="preserve"> για τις οποίες δεν υποβλήθηκαν προσφορές</w:t>
            </w:r>
            <w:r>
              <w:t xml:space="preserve">. </w:t>
            </w:r>
            <w:proofErr w:type="spellStart"/>
            <w:r w:rsidRPr="00F706F5">
              <w:rPr>
                <w:b/>
                <w:sz w:val="24"/>
                <w:szCs w:val="24"/>
              </w:rPr>
              <w:t>Εισηγ.κ.Καλφούντζος</w:t>
            </w:r>
            <w:proofErr w:type="spellEnd"/>
          </w:p>
        </w:tc>
      </w:tr>
      <w:tr w:rsidR="000628B2" w:rsidTr="000628B2">
        <w:trPr>
          <w:trHeight w:val="281"/>
        </w:trPr>
        <w:tc>
          <w:tcPr>
            <w:tcW w:w="992" w:type="dxa"/>
            <w:tcBorders>
              <w:top w:val="single" w:sz="4" w:space="0" w:color="auto"/>
              <w:left w:val="single" w:sz="4" w:space="0" w:color="auto"/>
              <w:bottom w:val="single" w:sz="4" w:space="0" w:color="auto"/>
              <w:right w:val="single" w:sz="4" w:space="0" w:color="auto"/>
            </w:tcBorders>
            <w:hideMark/>
          </w:tcPr>
          <w:p w:rsidR="000628B2" w:rsidRDefault="000628B2" w:rsidP="009F5632">
            <w:pPr>
              <w:tabs>
                <w:tab w:val="left" w:pos="601"/>
              </w:tabs>
              <w:spacing w:line="276" w:lineRule="auto"/>
              <w:ind w:right="-108"/>
              <w:jc w:val="both"/>
              <w:rPr>
                <w:b/>
                <w:sz w:val="24"/>
                <w:szCs w:val="24"/>
                <w:lang w:eastAsia="en-US"/>
              </w:rPr>
            </w:pPr>
            <w:r>
              <w:rPr>
                <w:b/>
                <w:sz w:val="24"/>
                <w:szCs w:val="24"/>
                <w:lang w:eastAsia="en-US"/>
              </w:rPr>
              <w:t>Λ17</w:t>
            </w:r>
          </w:p>
        </w:tc>
        <w:tc>
          <w:tcPr>
            <w:tcW w:w="9928" w:type="dxa"/>
            <w:tcBorders>
              <w:top w:val="single" w:sz="4" w:space="0" w:color="auto"/>
              <w:left w:val="single" w:sz="4" w:space="0" w:color="auto"/>
              <w:bottom w:val="single" w:sz="4" w:space="0" w:color="auto"/>
              <w:right w:val="single" w:sz="4" w:space="0" w:color="auto"/>
            </w:tcBorders>
            <w:hideMark/>
          </w:tcPr>
          <w:p w:rsidR="000628B2" w:rsidRPr="000628B2" w:rsidRDefault="000628B2" w:rsidP="009F5632">
            <w:pPr>
              <w:jc w:val="both"/>
              <w:rPr>
                <w:b/>
              </w:rPr>
            </w:pPr>
            <w:r w:rsidRPr="00E34F55">
              <w:rPr>
                <w:b/>
                <w:sz w:val="24"/>
                <w:szCs w:val="24"/>
                <w:lang w:eastAsia="en-US"/>
              </w:rPr>
              <w:t xml:space="preserve"> </w:t>
            </w:r>
            <w:r w:rsidRPr="000628B2">
              <w:rPr>
                <w:b/>
                <w:sz w:val="24"/>
                <w:szCs w:val="24"/>
              </w:rPr>
              <w:t xml:space="preserve">Διαπίστωση ανάγκης λογιστικής υποστήριξης από εξωτερικό συνεργάτη Λογιστή (Α’ Τάξης) στην εφαρμογή του Κλαδικού Λογιστικού Σχεδίου 2022-2023 στην Περιφέρεια Θεσσαλίας και έγκριση εξειδίκευσης πίστωσης της δαπάνης αυτής στο Φορέα 073-ΚΑΕ 0899. </w:t>
            </w:r>
            <w:r w:rsidRPr="000628B2">
              <w:rPr>
                <w:b/>
                <w:bCs/>
                <w:sz w:val="24"/>
                <w:szCs w:val="24"/>
              </w:rPr>
              <w:t xml:space="preserve"> </w:t>
            </w:r>
            <w:proofErr w:type="spellStart"/>
            <w:r w:rsidRPr="000628B2">
              <w:rPr>
                <w:b/>
                <w:bCs/>
                <w:sz w:val="24"/>
                <w:szCs w:val="24"/>
              </w:rPr>
              <w:t>Εισηγ.κ.Μηχαλές</w:t>
            </w:r>
            <w:proofErr w:type="spellEnd"/>
          </w:p>
        </w:tc>
      </w:tr>
      <w:tr w:rsidR="00646527" w:rsidTr="00646527">
        <w:trPr>
          <w:trHeight w:val="281"/>
        </w:trPr>
        <w:tc>
          <w:tcPr>
            <w:tcW w:w="992" w:type="dxa"/>
            <w:tcBorders>
              <w:top w:val="single" w:sz="4" w:space="0" w:color="auto"/>
              <w:left w:val="single" w:sz="4" w:space="0" w:color="auto"/>
              <w:bottom w:val="single" w:sz="4" w:space="0" w:color="auto"/>
              <w:right w:val="single" w:sz="4" w:space="0" w:color="auto"/>
            </w:tcBorders>
            <w:hideMark/>
          </w:tcPr>
          <w:p w:rsidR="00646527" w:rsidRDefault="00646527" w:rsidP="009F5632">
            <w:pPr>
              <w:tabs>
                <w:tab w:val="left" w:pos="601"/>
              </w:tabs>
              <w:spacing w:line="276" w:lineRule="auto"/>
              <w:ind w:right="-108"/>
              <w:jc w:val="both"/>
              <w:rPr>
                <w:b/>
                <w:sz w:val="24"/>
                <w:szCs w:val="24"/>
                <w:lang w:eastAsia="en-US"/>
              </w:rPr>
            </w:pPr>
            <w:r>
              <w:rPr>
                <w:b/>
                <w:sz w:val="24"/>
                <w:szCs w:val="24"/>
                <w:lang w:eastAsia="en-US"/>
              </w:rPr>
              <w:t>Λ18</w:t>
            </w:r>
          </w:p>
        </w:tc>
        <w:tc>
          <w:tcPr>
            <w:tcW w:w="9928" w:type="dxa"/>
            <w:tcBorders>
              <w:top w:val="single" w:sz="4" w:space="0" w:color="auto"/>
              <w:left w:val="single" w:sz="4" w:space="0" w:color="auto"/>
              <w:bottom w:val="single" w:sz="4" w:space="0" w:color="auto"/>
              <w:right w:val="single" w:sz="4" w:space="0" w:color="auto"/>
            </w:tcBorders>
            <w:hideMark/>
          </w:tcPr>
          <w:p w:rsidR="00646527" w:rsidRPr="00A8707F" w:rsidRDefault="00646527" w:rsidP="00A8707F">
            <w:pPr>
              <w:rPr>
                <w:b/>
                <w:bCs/>
                <w:sz w:val="24"/>
                <w:szCs w:val="24"/>
              </w:rPr>
            </w:pPr>
            <w:r w:rsidRPr="00A8707F">
              <w:rPr>
                <w:b/>
                <w:sz w:val="24"/>
                <w:szCs w:val="24"/>
                <w:lang w:eastAsia="en-US"/>
              </w:rPr>
              <w:t xml:space="preserve"> </w:t>
            </w:r>
            <w:r w:rsidR="00A8707F" w:rsidRPr="00A8707F">
              <w:rPr>
                <w:b/>
                <w:bCs/>
                <w:sz w:val="24"/>
                <w:szCs w:val="24"/>
              </w:rPr>
              <w:t xml:space="preserve">Έγκριση εξειδίκευσης δαπανών στον ΚΑΕ 0845 της ημερίδας «Γυναίκα και Βιβλίο, 4 Ιουνίου 2022 στη Λάρισα» της </w:t>
            </w:r>
            <w:proofErr w:type="spellStart"/>
            <w:r w:rsidR="00A8707F" w:rsidRPr="00A8707F">
              <w:rPr>
                <w:b/>
                <w:bCs/>
                <w:sz w:val="24"/>
                <w:szCs w:val="24"/>
              </w:rPr>
              <w:t>Π.Ε.Λάρισας</w:t>
            </w:r>
            <w:proofErr w:type="spellEnd"/>
            <w:r w:rsidR="00A8707F" w:rsidRPr="00A8707F">
              <w:rPr>
                <w:b/>
                <w:bCs/>
                <w:sz w:val="24"/>
                <w:szCs w:val="24"/>
              </w:rPr>
              <w:t xml:space="preserve"> – Περιφέρειας Θεσσαλίας. </w:t>
            </w:r>
            <w:proofErr w:type="spellStart"/>
            <w:r w:rsidR="00C80900">
              <w:rPr>
                <w:b/>
                <w:bCs/>
                <w:sz w:val="24"/>
                <w:szCs w:val="24"/>
              </w:rPr>
              <w:t>Εισηγ.κ.Πατουλιώτης</w:t>
            </w:r>
            <w:proofErr w:type="spellEnd"/>
            <w:r w:rsidR="00C80900">
              <w:rPr>
                <w:b/>
                <w:bCs/>
                <w:sz w:val="24"/>
                <w:szCs w:val="24"/>
              </w:rPr>
              <w:t xml:space="preserve"> </w:t>
            </w:r>
          </w:p>
        </w:tc>
      </w:tr>
      <w:tr w:rsidR="00646527" w:rsidTr="00646527">
        <w:trPr>
          <w:trHeight w:val="281"/>
        </w:trPr>
        <w:tc>
          <w:tcPr>
            <w:tcW w:w="992" w:type="dxa"/>
            <w:tcBorders>
              <w:top w:val="single" w:sz="4" w:space="0" w:color="auto"/>
              <w:left w:val="single" w:sz="4" w:space="0" w:color="auto"/>
              <w:bottom w:val="single" w:sz="4" w:space="0" w:color="auto"/>
              <w:right w:val="single" w:sz="4" w:space="0" w:color="auto"/>
            </w:tcBorders>
            <w:hideMark/>
          </w:tcPr>
          <w:p w:rsidR="00646527" w:rsidRDefault="00646527" w:rsidP="009F5632">
            <w:pPr>
              <w:tabs>
                <w:tab w:val="left" w:pos="601"/>
              </w:tabs>
              <w:spacing w:line="276" w:lineRule="auto"/>
              <w:ind w:right="-108"/>
              <w:jc w:val="both"/>
              <w:rPr>
                <w:b/>
                <w:sz w:val="24"/>
                <w:szCs w:val="24"/>
                <w:lang w:eastAsia="en-US"/>
              </w:rPr>
            </w:pPr>
            <w:r>
              <w:rPr>
                <w:b/>
                <w:sz w:val="24"/>
                <w:szCs w:val="24"/>
                <w:lang w:eastAsia="en-US"/>
              </w:rPr>
              <w:t>Λ19</w:t>
            </w:r>
          </w:p>
        </w:tc>
        <w:tc>
          <w:tcPr>
            <w:tcW w:w="9928" w:type="dxa"/>
            <w:tcBorders>
              <w:top w:val="single" w:sz="4" w:space="0" w:color="auto"/>
              <w:left w:val="single" w:sz="4" w:space="0" w:color="auto"/>
              <w:bottom w:val="single" w:sz="4" w:space="0" w:color="auto"/>
              <w:right w:val="single" w:sz="4" w:space="0" w:color="auto"/>
            </w:tcBorders>
            <w:hideMark/>
          </w:tcPr>
          <w:p w:rsidR="00646527" w:rsidRPr="00646527" w:rsidRDefault="00646527" w:rsidP="009F5632">
            <w:pPr>
              <w:jc w:val="both"/>
              <w:rPr>
                <w:b/>
                <w:sz w:val="24"/>
                <w:szCs w:val="24"/>
                <w:lang w:eastAsia="en-US"/>
              </w:rPr>
            </w:pPr>
            <w:r w:rsidRPr="00E34F55">
              <w:rPr>
                <w:b/>
                <w:sz w:val="24"/>
                <w:szCs w:val="24"/>
                <w:lang w:eastAsia="en-US"/>
              </w:rPr>
              <w:t xml:space="preserve"> </w:t>
            </w:r>
            <w:r w:rsidR="00C80900">
              <w:rPr>
                <w:bCs/>
                <w:sz w:val="24"/>
                <w:szCs w:val="24"/>
              </w:rPr>
              <w:t>Έγκριση εξειδίκευσης δαπανών της Περιφέρειας Θεσσαλίας Π.Ε. Λάρισας  στο ΚΑΕ 0581 σχετικά με έ</w:t>
            </w:r>
            <w:r w:rsidR="00C80900">
              <w:rPr>
                <w:sz w:val="24"/>
              </w:rPr>
              <w:t xml:space="preserve">γκριση πληρωμής συμμετοχής παιδιών του προσωπικού της Περιφέρειας Θεσσαλίας σε παιδικές κατασκηνώσεις για το έτος 2022 καθώς και καθορισμός διαδικασίας υποβολής δικαιολογητικών όπως  και της αποπληρωμής του προγράμματος. </w:t>
            </w:r>
            <w:proofErr w:type="spellStart"/>
            <w:r w:rsidR="00C80900" w:rsidRPr="00C80900">
              <w:rPr>
                <w:b/>
                <w:sz w:val="24"/>
              </w:rPr>
              <w:t>Εισηγ.κ.Πατουλιώτης</w:t>
            </w:r>
            <w:proofErr w:type="spellEnd"/>
            <w:r w:rsidR="00C80900">
              <w:rPr>
                <w:sz w:val="24"/>
              </w:rPr>
              <w:t xml:space="preserve"> </w:t>
            </w:r>
          </w:p>
        </w:tc>
      </w:tr>
    </w:tbl>
    <w:p w:rsidR="00873AED" w:rsidRDefault="00873AED" w:rsidP="00873AED">
      <w:pPr>
        <w:ind w:right="42"/>
        <w:jc w:val="center"/>
        <w:rPr>
          <w:b/>
          <w:sz w:val="28"/>
          <w:szCs w:val="28"/>
          <w:u w:val="single"/>
        </w:rPr>
      </w:pPr>
    </w:p>
    <w:p w:rsidR="00873AED" w:rsidRDefault="00873AED" w:rsidP="00873AED">
      <w:pPr>
        <w:ind w:right="42"/>
        <w:jc w:val="center"/>
        <w:rPr>
          <w:b/>
          <w:sz w:val="28"/>
          <w:szCs w:val="28"/>
          <w:u w:val="single"/>
        </w:rPr>
      </w:pPr>
    </w:p>
    <w:p w:rsidR="00873AED" w:rsidRDefault="00873AED" w:rsidP="00873AED">
      <w:pPr>
        <w:spacing w:line="360" w:lineRule="auto"/>
        <w:rPr>
          <w:rFonts w:ascii="Tahoma" w:hAnsi="Tahoma" w:cs="Tahoma"/>
          <w:b/>
        </w:rPr>
      </w:pPr>
    </w:p>
    <w:p w:rsidR="00873AED" w:rsidRDefault="00873AED" w:rsidP="00873AED">
      <w:pPr>
        <w:tabs>
          <w:tab w:val="left" w:pos="0"/>
        </w:tabs>
        <w:ind w:left="113" w:right="-1054"/>
        <w:jc w:val="center"/>
        <w:rPr>
          <w:b/>
          <w:sz w:val="28"/>
          <w:szCs w:val="28"/>
          <w:u w:val="single"/>
        </w:rPr>
      </w:pPr>
      <w:r>
        <w:rPr>
          <w:b/>
          <w:sz w:val="28"/>
          <w:szCs w:val="28"/>
          <w:u w:val="single"/>
        </w:rPr>
        <w:lastRenderedPageBreak/>
        <w:t>ΠΕΡΙΦΕΡΕΙΑΚΗ ΕΝΟΤΗΤΑ ΜΑΓΝΗΣΙΑΣ &amp; ΣΠΟΡΑΔΩΝ</w:t>
      </w:r>
    </w:p>
    <w:p w:rsidR="005C59F5" w:rsidRDefault="00873AED" w:rsidP="000F6AD7">
      <w:pPr>
        <w:tabs>
          <w:tab w:val="left" w:pos="3130"/>
        </w:tabs>
        <w:ind w:right="-1054"/>
        <w:jc w:val="both"/>
        <w:rPr>
          <w:b/>
          <w:sz w:val="24"/>
          <w:szCs w:val="24"/>
        </w:rPr>
      </w:pPr>
      <w:r>
        <w:rPr>
          <w:b/>
          <w:sz w:val="24"/>
          <w:szCs w:val="24"/>
        </w:rPr>
        <w:tab/>
      </w:r>
    </w:p>
    <w:p w:rsidR="005C59F5" w:rsidRDefault="005C59F5" w:rsidP="000F6AD7">
      <w:pPr>
        <w:tabs>
          <w:tab w:val="left" w:pos="3130"/>
        </w:tabs>
        <w:ind w:right="-1054"/>
        <w:jc w:val="both"/>
        <w:rPr>
          <w:b/>
          <w:sz w:val="24"/>
          <w:szCs w:val="24"/>
        </w:rPr>
      </w:pPr>
    </w:p>
    <w:tbl>
      <w:tblPr>
        <w:tblW w:w="10773" w:type="dxa"/>
        <w:tblInd w:w="-1026" w:type="dxa"/>
        <w:tblLayout w:type="fixed"/>
        <w:tblLook w:val="04A0"/>
      </w:tblPr>
      <w:tblGrid>
        <w:gridCol w:w="850"/>
        <w:gridCol w:w="9923"/>
      </w:tblGrid>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w:t>
            </w:r>
            <w:r w:rsidRPr="00E34F55">
              <w:rPr>
                <w:rFonts w:ascii="Times New Roman" w:hAnsi="Times New Roman" w:cs="Times New Roman"/>
                <w:b/>
                <w:sz w:val="24"/>
                <w:szCs w:val="24"/>
              </w:rPr>
              <w:t>1</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3"/>
              <w:tabs>
                <w:tab w:val="left" w:pos="-284"/>
                <w:tab w:val="left" w:pos="720"/>
              </w:tabs>
              <w:ind w:right="33" w:firstLine="34"/>
              <w:jc w:val="both"/>
              <w:rPr>
                <w:rFonts w:ascii="Times New Roman" w:hAnsi="Times New Roman" w:cs="Times New Roman"/>
              </w:rPr>
            </w:pPr>
            <w:r w:rsidRPr="00C80900">
              <w:rPr>
                <w:rFonts w:ascii="Times New Roman" w:hAnsi="Times New Roman" w:cs="Times New Roman"/>
                <w:b/>
                <w:bCs/>
                <w:lang w:eastAsia="en-US"/>
              </w:rPr>
              <w:t>Συγκρότηση επιτροπών παραλαβής του γάλακτος</w:t>
            </w:r>
            <w:r w:rsidR="00AE4405" w:rsidRPr="00C80900">
              <w:rPr>
                <w:rFonts w:ascii="Times New Roman" w:hAnsi="Times New Roman" w:cs="Times New Roman"/>
              </w:rPr>
              <w:t xml:space="preserve"> </w:t>
            </w:r>
            <w:proofErr w:type="spellStart"/>
            <w:r w:rsidRPr="00C80900">
              <w:rPr>
                <w:rFonts w:ascii="Times New Roman" w:hAnsi="Times New Roman" w:cs="Times New Roman"/>
                <w:b/>
                <w:bCs/>
              </w:rPr>
              <w:t>Εισηγ.κ.Κολυνδρίνη</w:t>
            </w:r>
            <w:proofErr w:type="spellEnd"/>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ΜΣ2</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3"/>
              <w:tabs>
                <w:tab w:val="left" w:pos="-284"/>
                <w:tab w:val="left" w:pos="720"/>
              </w:tabs>
              <w:ind w:right="-760"/>
              <w:jc w:val="both"/>
              <w:rPr>
                <w:rFonts w:ascii="Times New Roman" w:hAnsi="Times New Roman" w:cs="Times New Roman"/>
                <w:bCs/>
              </w:rPr>
            </w:pPr>
            <w:r w:rsidRPr="00C80900">
              <w:rPr>
                <w:rFonts w:ascii="Times New Roman" w:hAnsi="Times New Roman" w:cs="Times New Roman"/>
              </w:rPr>
              <w:t xml:space="preserve">Προσωρινή κατακύρωση αποτελέσματος του </w:t>
            </w:r>
            <w:r w:rsidRPr="00C80900">
              <w:rPr>
                <w:rFonts w:ascii="Times New Roman" w:hAnsi="Times New Roman" w:cs="Times New Roman"/>
                <w:bCs/>
              </w:rPr>
              <w:t xml:space="preserve">ανοικτού </w:t>
            </w:r>
            <w:r w:rsidRPr="00C80900">
              <w:rPr>
                <w:rFonts w:ascii="Times New Roman" w:hAnsi="Times New Roman" w:cs="Times New Roman"/>
              </w:rPr>
              <w:t xml:space="preserve">ηλεκτρονικού διαγωνισμού ανάδειξης αναδόχων </w:t>
            </w:r>
            <w:r w:rsidRPr="00C80900">
              <w:rPr>
                <w:rFonts w:ascii="Times New Roman" w:hAnsi="Times New Roman" w:cs="Times New Roman"/>
                <w:bCs/>
              </w:rPr>
              <w:t>για την ανάθεση υπηρεσιών  καθαρισμού των Υπηρεσιών των Π.Ε. Μαγνησίας &amp; Σποράδων,</w:t>
            </w:r>
            <w:r w:rsidRPr="00C80900">
              <w:rPr>
                <w:rFonts w:ascii="Times New Roman" w:hAnsi="Times New Roman" w:cs="Times New Roman"/>
              </w:rPr>
              <w:t xml:space="preserve"> των </w:t>
            </w:r>
            <w:r w:rsidRPr="00C80900">
              <w:rPr>
                <w:rFonts w:ascii="Times New Roman" w:hAnsi="Times New Roman" w:cs="Times New Roman"/>
                <w:bCs/>
              </w:rPr>
              <w:t xml:space="preserve">Δ/νσεων </w:t>
            </w:r>
            <w:proofErr w:type="spellStart"/>
            <w:r w:rsidRPr="00C80900">
              <w:rPr>
                <w:rFonts w:ascii="Times New Roman" w:hAnsi="Times New Roman" w:cs="Times New Roman"/>
                <w:bCs/>
              </w:rPr>
              <w:t>Πρωτ</w:t>
            </w:r>
            <w:proofErr w:type="spellEnd"/>
            <w:r w:rsidRPr="00C80900">
              <w:rPr>
                <w:rFonts w:ascii="Times New Roman" w:hAnsi="Times New Roman" w:cs="Times New Roman"/>
                <w:bCs/>
              </w:rPr>
              <w:t>/</w:t>
            </w:r>
            <w:proofErr w:type="spellStart"/>
            <w:r w:rsidRPr="00C80900">
              <w:rPr>
                <w:rFonts w:ascii="Times New Roman" w:hAnsi="Times New Roman" w:cs="Times New Roman"/>
                <w:bCs/>
              </w:rPr>
              <w:t>θμιας</w:t>
            </w:r>
            <w:proofErr w:type="spellEnd"/>
            <w:r w:rsidRPr="00C80900">
              <w:rPr>
                <w:rFonts w:ascii="Times New Roman" w:hAnsi="Times New Roman" w:cs="Times New Roman"/>
                <w:bCs/>
              </w:rPr>
              <w:t xml:space="preserve">, </w:t>
            </w:r>
            <w:proofErr w:type="spellStart"/>
            <w:r w:rsidRPr="00C80900">
              <w:rPr>
                <w:rFonts w:ascii="Times New Roman" w:hAnsi="Times New Roman" w:cs="Times New Roman"/>
                <w:bCs/>
              </w:rPr>
              <w:t>Δευτ</w:t>
            </w:r>
            <w:proofErr w:type="spellEnd"/>
            <w:r w:rsidRPr="00C80900">
              <w:rPr>
                <w:rFonts w:ascii="Times New Roman" w:hAnsi="Times New Roman" w:cs="Times New Roman"/>
                <w:bCs/>
              </w:rPr>
              <w:t>/</w:t>
            </w:r>
            <w:proofErr w:type="spellStart"/>
            <w:r w:rsidRPr="00C80900">
              <w:rPr>
                <w:rFonts w:ascii="Times New Roman" w:hAnsi="Times New Roman" w:cs="Times New Roman"/>
                <w:bCs/>
              </w:rPr>
              <w:t>θμιας</w:t>
            </w:r>
            <w:proofErr w:type="spellEnd"/>
            <w:r w:rsidRPr="00C80900">
              <w:rPr>
                <w:rFonts w:ascii="Times New Roman" w:hAnsi="Times New Roman" w:cs="Times New Roman"/>
                <w:bCs/>
              </w:rPr>
              <w:t xml:space="preserve"> </w:t>
            </w:r>
            <w:proofErr w:type="spellStart"/>
            <w:r w:rsidRPr="00C80900">
              <w:rPr>
                <w:rFonts w:ascii="Times New Roman" w:hAnsi="Times New Roman" w:cs="Times New Roman"/>
                <w:bCs/>
              </w:rPr>
              <w:t>Εκπ</w:t>
            </w:r>
            <w:proofErr w:type="spellEnd"/>
            <w:r w:rsidRPr="00C80900">
              <w:rPr>
                <w:rFonts w:ascii="Times New Roman" w:hAnsi="Times New Roman" w:cs="Times New Roman"/>
                <w:bCs/>
              </w:rPr>
              <w:t xml:space="preserve">/σης </w:t>
            </w:r>
            <w:r w:rsidRPr="00C80900">
              <w:rPr>
                <w:rFonts w:ascii="Times New Roman" w:hAnsi="Times New Roman" w:cs="Times New Roman"/>
              </w:rPr>
              <w:t xml:space="preserve">&amp; </w:t>
            </w:r>
            <w:r w:rsidRPr="00C80900">
              <w:rPr>
                <w:rFonts w:ascii="Times New Roman" w:hAnsi="Times New Roman" w:cs="Times New Roman"/>
                <w:bCs/>
              </w:rPr>
              <w:t>ΚΕ.Δ.Α.Σ.Υ. Μαγνησίας</w:t>
            </w:r>
            <w:r w:rsidRPr="00C80900">
              <w:rPr>
                <w:rFonts w:ascii="Times New Roman" w:hAnsi="Times New Roman" w:cs="Times New Roman"/>
              </w:rPr>
              <w:t xml:space="preserve"> διάρκειας ενός έτους</w:t>
            </w:r>
            <w:r w:rsidRPr="00C80900">
              <w:rPr>
                <w:rFonts w:ascii="Times New Roman" w:hAnsi="Times New Roman" w:cs="Times New Roman"/>
                <w:bCs/>
              </w:rPr>
              <w:t xml:space="preserve"> (αρ. 1/22 διακήρυξη, Α/Α Συστήματος ΕΣΗΔΗΣ:</w:t>
            </w:r>
            <w:r w:rsidRPr="00C80900">
              <w:rPr>
                <w:rFonts w:ascii="Times New Roman" w:hAnsi="Times New Roman" w:cs="Times New Roman"/>
                <w:bCs/>
                <w:color w:val="000000"/>
              </w:rPr>
              <w:t xml:space="preserve"> 157870</w:t>
            </w:r>
            <w:r w:rsidRPr="00C80900">
              <w:rPr>
                <w:rFonts w:ascii="Times New Roman" w:hAnsi="Times New Roman" w:cs="Times New Roman"/>
                <w:bCs/>
              </w:rPr>
              <w:t>)</w:t>
            </w:r>
            <w:proofErr w:type="spellStart"/>
            <w:r w:rsidR="00AE4405" w:rsidRPr="00C80900">
              <w:rPr>
                <w:rFonts w:ascii="Times New Roman" w:hAnsi="Times New Roman" w:cs="Times New Roman"/>
                <w:bCs/>
              </w:rPr>
              <w:t>Ε</w:t>
            </w:r>
            <w:r w:rsidRPr="00C80900">
              <w:rPr>
                <w:rFonts w:ascii="Times New Roman" w:hAnsi="Times New Roman" w:cs="Times New Roman"/>
                <w:b/>
                <w:bCs/>
              </w:rPr>
              <w:t>ισηγ.κ.Κολυνδρίνη</w:t>
            </w:r>
            <w:proofErr w:type="spellEnd"/>
          </w:p>
        </w:tc>
      </w:tr>
      <w:tr w:rsidR="000F6AD7" w:rsidRPr="00C30E47" w:rsidTr="00AE4405">
        <w:trPr>
          <w:trHeight w:val="872"/>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ΜΣ3</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22"/>
              <w:spacing w:line="240" w:lineRule="auto"/>
              <w:jc w:val="both"/>
              <w:rPr>
                <w:rFonts w:ascii="Times New Roman" w:hAnsi="Times New Roman"/>
                <w:sz w:val="24"/>
                <w:szCs w:val="24"/>
              </w:rPr>
            </w:pPr>
            <w:r w:rsidRPr="00C80900">
              <w:rPr>
                <w:rFonts w:ascii="Times New Roman" w:hAnsi="Times New Roman"/>
                <w:sz w:val="24"/>
                <w:szCs w:val="24"/>
              </w:rPr>
              <w:t xml:space="preserve">Εισήγηση για </w:t>
            </w:r>
            <w:r w:rsidRPr="00C80900">
              <w:rPr>
                <w:rFonts w:ascii="Times New Roman" w:hAnsi="Times New Roman"/>
                <w:b/>
                <w:sz w:val="24"/>
                <w:szCs w:val="24"/>
              </w:rPr>
              <w:t>έ</w:t>
            </w:r>
            <w:r w:rsidRPr="00C80900">
              <w:rPr>
                <w:rFonts w:ascii="Times New Roman" w:hAnsi="Times New Roman"/>
                <w:sz w:val="24"/>
                <w:szCs w:val="24"/>
              </w:rPr>
              <w:t>γκριση παραχώρησης δωρεάν χρήσης εξοπλισμού  από τις Περιφερειακές Ενότητες  Μαγνησίας &amp; Σποράδων</w:t>
            </w:r>
            <w:r w:rsidR="00AE4405" w:rsidRPr="00C80900">
              <w:rPr>
                <w:rFonts w:ascii="Times New Roman" w:hAnsi="Times New Roman"/>
                <w:sz w:val="24"/>
                <w:szCs w:val="24"/>
              </w:rPr>
              <w:t xml:space="preserve"> </w:t>
            </w:r>
            <w:proofErr w:type="spellStart"/>
            <w:r w:rsidRPr="00C80900">
              <w:rPr>
                <w:rFonts w:ascii="Times New Roman" w:hAnsi="Times New Roman"/>
                <w:b/>
                <w:bCs/>
                <w:sz w:val="24"/>
                <w:szCs w:val="24"/>
              </w:rPr>
              <w:t>Εισηγ.κ.Κολυνδρίνη</w:t>
            </w:r>
            <w:proofErr w:type="spellEnd"/>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ΜΣ4</w:t>
            </w:r>
          </w:p>
        </w:tc>
        <w:tc>
          <w:tcPr>
            <w:tcW w:w="9923" w:type="dxa"/>
            <w:tcBorders>
              <w:top w:val="single" w:sz="4" w:space="0" w:color="000000"/>
              <w:left w:val="single" w:sz="4" w:space="0" w:color="000000"/>
              <w:bottom w:val="single" w:sz="4" w:space="0" w:color="000000"/>
              <w:right w:val="single" w:sz="4" w:space="0" w:color="000000"/>
            </w:tcBorders>
          </w:tcPr>
          <w:p w:rsidR="000F6AD7" w:rsidRPr="00C80900" w:rsidRDefault="000F6AD7" w:rsidP="00C80900">
            <w:pPr>
              <w:jc w:val="both"/>
              <w:rPr>
                <w:b/>
                <w:bCs/>
                <w:sz w:val="24"/>
                <w:szCs w:val="24"/>
              </w:rPr>
            </w:pPr>
            <w:r w:rsidRPr="00C80900">
              <w:rPr>
                <w:sz w:val="24"/>
                <w:szCs w:val="24"/>
              </w:rPr>
              <w:t>Έγκριση εξειδίκευσης  δαπανών και διάθεσης πιστώσεων για τη διακρίβωση του ελεγκτικού εξοπλισμού της γραμμής ελέγχου βαρέων οχημάτων και της γραμμής ελέγχου ελαφρών οχημάτων του Τμήματος  ΚΤΕΟ έτους 2022</w:t>
            </w:r>
            <w:r w:rsidR="00AE4405" w:rsidRPr="00C80900">
              <w:rPr>
                <w:b/>
                <w:bCs/>
                <w:sz w:val="24"/>
                <w:szCs w:val="24"/>
              </w:rPr>
              <w:t xml:space="preserve"> </w:t>
            </w:r>
            <w:proofErr w:type="spellStart"/>
            <w:r w:rsidRPr="00C80900">
              <w:rPr>
                <w:b/>
                <w:bCs/>
                <w:sz w:val="24"/>
                <w:szCs w:val="24"/>
              </w:rPr>
              <w:t>Εισηγ</w:t>
            </w:r>
            <w:proofErr w:type="spellEnd"/>
            <w:r w:rsidRPr="00C80900">
              <w:rPr>
                <w:b/>
                <w:bCs/>
                <w:sz w:val="24"/>
                <w:szCs w:val="24"/>
              </w:rPr>
              <w:t xml:space="preserve">. </w:t>
            </w:r>
            <w:proofErr w:type="spellStart"/>
            <w:r w:rsidRPr="00C80900">
              <w:rPr>
                <w:b/>
                <w:bCs/>
                <w:sz w:val="24"/>
                <w:szCs w:val="24"/>
              </w:rPr>
              <w:t>κ.Κολυνδρίνη</w:t>
            </w:r>
            <w:proofErr w:type="spellEnd"/>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ΜΣ5</w:t>
            </w:r>
          </w:p>
        </w:tc>
        <w:tc>
          <w:tcPr>
            <w:tcW w:w="9923" w:type="dxa"/>
            <w:tcBorders>
              <w:top w:val="single" w:sz="4" w:space="0" w:color="000000"/>
              <w:left w:val="single" w:sz="4" w:space="0" w:color="000000"/>
              <w:bottom w:val="single" w:sz="4" w:space="0" w:color="000000"/>
              <w:right w:val="single" w:sz="4" w:space="0" w:color="000000"/>
            </w:tcBorders>
          </w:tcPr>
          <w:p w:rsidR="000F6AD7" w:rsidRPr="00C80900" w:rsidRDefault="000F6AD7" w:rsidP="00C80900">
            <w:pPr>
              <w:ind w:firstLine="176"/>
              <w:jc w:val="both"/>
              <w:rPr>
                <w:b/>
                <w:bCs/>
                <w:sz w:val="24"/>
                <w:szCs w:val="24"/>
              </w:rPr>
            </w:pPr>
            <w:r w:rsidRPr="00C80900">
              <w:rPr>
                <w:sz w:val="24"/>
                <w:szCs w:val="24"/>
              </w:rPr>
              <w:t>Έγκριση εξειδίκευσης δαπανών και διάθεσης πιστώσεων για την ετήσια συντήρηση προγραμμάτων (</w:t>
            </w:r>
            <w:r w:rsidRPr="00C80900">
              <w:rPr>
                <w:sz w:val="24"/>
                <w:szCs w:val="24"/>
                <w:lang w:val="en-US"/>
              </w:rPr>
              <w:t>software</w:t>
            </w:r>
            <w:r w:rsidRPr="00C80900">
              <w:rPr>
                <w:sz w:val="24"/>
                <w:szCs w:val="24"/>
              </w:rPr>
              <w:t>) και τηλεφωνικής υποστήριξης , την ετήσια συντήρηση μηχανημάτων δύο αυτόματων γραμμών ΚΤΕΟ έτους 2022 και προμήθεια αναγνωρισμένου πιστοποιητικού ψηφιακής υπογραφής αυτόματης γραμμής ελέγχου  οχημάτων ΚΤΕΟ εγκατεστημένο</w:t>
            </w:r>
            <w:r w:rsidR="00AE4405" w:rsidRPr="00C80900">
              <w:rPr>
                <w:b/>
                <w:bCs/>
                <w:sz w:val="24"/>
                <w:szCs w:val="24"/>
              </w:rPr>
              <w:t xml:space="preserve"> </w:t>
            </w:r>
            <w:proofErr w:type="spellStart"/>
            <w:r w:rsidRPr="00C80900">
              <w:rPr>
                <w:b/>
                <w:bCs/>
                <w:sz w:val="24"/>
                <w:szCs w:val="24"/>
              </w:rPr>
              <w:t>Εισηγ.κ</w:t>
            </w:r>
            <w:proofErr w:type="spellEnd"/>
            <w:r w:rsidRPr="00C80900">
              <w:rPr>
                <w:b/>
                <w:bCs/>
                <w:sz w:val="24"/>
                <w:szCs w:val="24"/>
              </w:rPr>
              <w:t xml:space="preserve">. </w:t>
            </w:r>
            <w:proofErr w:type="spellStart"/>
            <w:r w:rsidRPr="00C80900">
              <w:rPr>
                <w:b/>
                <w:bCs/>
                <w:sz w:val="24"/>
                <w:szCs w:val="24"/>
              </w:rPr>
              <w:t>Κολυνδρίνη</w:t>
            </w:r>
            <w:proofErr w:type="spellEnd"/>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ΜΣ6</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6"/>
              <w:jc w:val="both"/>
              <w:rPr>
                <w:rFonts w:ascii="Times New Roman" w:hAnsi="Times New Roman" w:cs="Times New Roman"/>
                <w:sz w:val="24"/>
                <w:szCs w:val="24"/>
              </w:rPr>
            </w:pPr>
            <w:r w:rsidRPr="00C80900">
              <w:rPr>
                <w:rFonts w:ascii="Times New Roman" w:hAnsi="Times New Roman" w:cs="Times New Roman"/>
                <w:b/>
                <w:sz w:val="24"/>
                <w:szCs w:val="24"/>
              </w:rPr>
              <w:t xml:space="preserve">   </w:t>
            </w:r>
            <w:r w:rsidRPr="00C80900">
              <w:rPr>
                <w:rFonts w:ascii="Times New Roman" w:hAnsi="Times New Roman" w:cs="Times New Roman"/>
                <w:sz w:val="24"/>
                <w:szCs w:val="24"/>
              </w:rPr>
              <w:t>Έγκριση εξειδίκευσης  δαπανών και διάθεσης πιστώσεων για την  παροχή υπηρεσιών Συμβούλου Ποιότητας  ΚΤΕΟ έτους 2022</w:t>
            </w:r>
            <w:r w:rsidR="00AE4405" w:rsidRPr="00C80900">
              <w:rPr>
                <w:rFonts w:ascii="Times New Roman" w:hAnsi="Times New Roman" w:cs="Times New Roman"/>
                <w:sz w:val="24"/>
                <w:szCs w:val="24"/>
              </w:rPr>
              <w:t xml:space="preserve"> </w:t>
            </w:r>
            <w:proofErr w:type="spellStart"/>
            <w:r w:rsidRPr="00C80900">
              <w:rPr>
                <w:rFonts w:ascii="Times New Roman" w:hAnsi="Times New Roman" w:cs="Times New Roman"/>
                <w:b/>
                <w:bCs/>
                <w:sz w:val="24"/>
                <w:szCs w:val="24"/>
              </w:rPr>
              <w:t>Εισηγ.κ</w:t>
            </w:r>
            <w:proofErr w:type="spellEnd"/>
            <w:r w:rsidRPr="00C80900">
              <w:rPr>
                <w:rFonts w:ascii="Times New Roman" w:hAnsi="Times New Roman" w:cs="Times New Roman"/>
                <w:b/>
                <w:bCs/>
                <w:sz w:val="24"/>
                <w:szCs w:val="24"/>
              </w:rPr>
              <w:t xml:space="preserve">. </w:t>
            </w:r>
            <w:proofErr w:type="spellStart"/>
            <w:r w:rsidRPr="00C80900">
              <w:rPr>
                <w:rFonts w:ascii="Times New Roman" w:hAnsi="Times New Roman" w:cs="Times New Roman"/>
                <w:b/>
                <w:bCs/>
                <w:sz w:val="24"/>
                <w:szCs w:val="24"/>
              </w:rPr>
              <w:t>Κολυνδρίνη</w:t>
            </w:r>
            <w:proofErr w:type="spellEnd"/>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ΜΣ7</w:t>
            </w:r>
          </w:p>
        </w:tc>
        <w:tc>
          <w:tcPr>
            <w:tcW w:w="9923" w:type="dxa"/>
            <w:tcBorders>
              <w:top w:val="single" w:sz="4" w:space="0" w:color="000000"/>
              <w:left w:val="single" w:sz="4" w:space="0" w:color="000000"/>
              <w:bottom w:val="single" w:sz="4" w:space="0" w:color="000000"/>
              <w:right w:val="single" w:sz="4" w:space="0" w:color="000000"/>
            </w:tcBorders>
          </w:tcPr>
          <w:p w:rsidR="000F6AD7" w:rsidRPr="00C80900" w:rsidRDefault="000F6AD7" w:rsidP="00C80900">
            <w:pPr>
              <w:jc w:val="both"/>
              <w:rPr>
                <w:b/>
                <w:sz w:val="24"/>
                <w:szCs w:val="24"/>
                <w:lang w:eastAsia="ar-SA"/>
              </w:rPr>
            </w:pPr>
            <w:r w:rsidRPr="00C80900">
              <w:rPr>
                <w:sz w:val="24"/>
                <w:szCs w:val="24"/>
              </w:rPr>
              <w:t>Έγκριση εξειδίκευσης δαπανών και διάθεσης πιστώσεων για την πιστοποίηση των ανυψωτικών μηχανημάτων του Τμήματος  ΚΤΕΟ, έτους 2022</w:t>
            </w:r>
            <w:r w:rsidR="00AE4405" w:rsidRPr="00C80900">
              <w:rPr>
                <w:b/>
                <w:sz w:val="24"/>
                <w:szCs w:val="24"/>
                <w:lang w:eastAsia="ar-SA"/>
              </w:rPr>
              <w:t xml:space="preserve"> </w:t>
            </w:r>
            <w:proofErr w:type="spellStart"/>
            <w:r w:rsidRPr="00C80900">
              <w:rPr>
                <w:b/>
                <w:sz w:val="24"/>
                <w:szCs w:val="24"/>
                <w:lang w:eastAsia="ar-SA"/>
              </w:rPr>
              <w:t>Εισηγ.κ</w:t>
            </w:r>
            <w:proofErr w:type="spellEnd"/>
            <w:r w:rsidRPr="00C80900">
              <w:rPr>
                <w:b/>
                <w:sz w:val="24"/>
                <w:szCs w:val="24"/>
                <w:lang w:eastAsia="ar-SA"/>
              </w:rPr>
              <w:t xml:space="preserve">. </w:t>
            </w:r>
            <w:r w:rsidRPr="00C80900">
              <w:rPr>
                <w:sz w:val="24"/>
                <w:szCs w:val="24"/>
                <w:lang w:eastAsia="ar-SA"/>
              </w:rPr>
              <w:t xml:space="preserve"> </w:t>
            </w:r>
            <w:proofErr w:type="spellStart"/>
            <w:r w:rsidRPr="00C80900">
              <w:rPr>
                <w:b/>
                <w:bCs/>
                <w:sz w:val="24"/>
                <w:szCs w:val="24"/>
              </w:rPr>
              <w:t>Κολυνδρίνη</w:t>
            </w:r>
            <w:proofErr w:type="spellEnd"/>
            <w:r w:rsidRPr="00C80900">
              <w:rPr>
                <w:sz w:val="24"/>
                <w:szCs w:val="24"/>
                <w:lang w:eastAsia="ar-SA"/>
              </w:rPr>
              <w:t xml:space="preserve"> </w:t>
            </w:r>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ΜΣ8</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6"/>
              <w:ind w:firstLine="176"/>
              <w:jc w:val="both"/>
              <w:rPr>
                <w:rFonts w:ascii="Times New Roman" w:hAnsi="Times New Roman" w:cs="Times New Roman"/>
                <w:b/>
                <w:sz w:val="24"/>
                <w:szCs w:val="24"/>
              </w:rPr>
            </w:pPr>
            <w:r w:rsidRPr="00C80900">
              <w:rPr>
                <w:rFonts w:ascii="Times New Roman" w:hAnsi="Times New Roman" w:cs="Times New Roman"/>
                <w:sz w:val="24"/>
                <w:szCs w:val="24"/>
              </w:rPr>
              <w:t>Έγκριση εξειδίκευσης  δαπανών και διάθεσης πιστώσεων για την πιστοποίηση ΚΤΕΟ έτους 2022</w:t>
            </w:r>
          </w:p>
          <w:p w:rsidR="000F6AD7" w:rsidRPr="00C80900" w:rsidRDefault="000F6AD7" w:rsidP="00C80900">
            <w:pPr>
              <w:pStyle w:val="a6"/>
              <w:ind w:firstLine="176"/>
              <w:jc w:val="both"/>
              <w:rPr>
                <w:rFonts w:ascii="Times New Roman" w:hAnsi="Times New Roman" w:cs="Times New Roman"/>
                <w:sz w:val="24"/>
                <w:szCs w:val="24"/>
              </w:rPr>
            </w:pPr>
            <w:proofErr w:type="spellStart"/>
            <w:r w:rsidRPr="00C80900">
              <w:rPr>
                <w:rFonts w:ascii="Times New Roman" w:hAnsi="Times New Roman" w:cs="Times New Roman"/>
                <w:b/>
                <w:sz w:val="24"/>
                <w:szCs w:val="24"/>
              </w:rPr>
              <w:t>Εισηγ.κ.Κολυνδρίνη</w:t>
            </w:r>
            <w:proofErr w:type="spellEnd"/>
            <w:r w:rsidRPr="00C80900">
              <w:rPr>
                <w:rFonts w:ascii="Times New Roman" w:hAnsi="Times New Roman" w:cs="Times New Roman"/>
                <w:sz w:val="24"/>
                <w:szCs w:val="24"/>
              </w:rPr>
              <w:t xml:space="preserve"> </w:t>
            </w:r>
          </w:p>
        </w:tc>
      </w:tr>
      <w:tr w:rsidR="000F6AD7" w:rsidRPr="00C30E47" w:rsidTr="00894771">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ΜΣ9</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ind w:right="33" w:firstLine="176"/>
              <w:jc w:val="both"/>
              <w:rPr>
                <w:b/>
                <w:shadow/>
                <w:spacing w:val="8"/>
                <w:sz w:val="24"/>
                <w:szCs w:val="24"/>
              </w:rPr>
            </w:pPr>
            <w:r w:rsidRPr="00C80900">
              <w:rPr>
                <w:sz w:val="24"/>
                <w:szCs w:val="24"/>
              </w:rPr>
              <w:t xml:space="preserve">Εισήγηση για </w:t>
            </w:r>
            <w:r w:rsidRPr="00C80900">
              <w:rPr>
                <w:bCs/>
                <w:sz w:val="24"/>
                <w:szCs w:val="24"/>
              </w:rPr>
              <w:t>εξειδίκευση πίστωσης</w:t>
            </w:r>
            <w:r w:rsidRPr="00C80900">
              <w:rPr>
                <w:sz w:val="24"/>
                <w:szCs w:val="24"/>
              </w:rPr>
              <w:t xml:space="preserve"> δαπάνης των Περιφερειακών Ενοτήτων Μαγνησίας &amp; Σποράδων σε βάρος του Φορέα 073 ΚΑΕ 1729</w:t>
            </w:r>
            <w:r w:rsidRPr="00C80900">
              <w:rPr>
                <w:b/>
                <w:shadow/>
                <w:spacing w:val="8"/>
                <w:sz w:val="24"/>
                <w:szCs w:val="24"/>
              </w:rPr>
              <w:t>Εισηγ.κ.Κολυνδρίνη</w:t>
            </w:r>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ΜΣ10</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5"/>
              <w:ind w:left="34" w:firstLine="0"/>
              <w:rPr>
                <w:b/>
                <w:shadow/>
                <w:spacing w:val="8"/>
                <w:szCs w:val="24"/>
              </w:rPr>
            </w:pPr>
            <w:r w:rsidRPr="00C80900">
              <w:rPr>
                <w:rFonts w:eastAsia="Microsoft JhengHei"/>
                <w:szCs w:val="24"/>
              </w:rPr>
              <w:t xml:space="preserve">Έγκριση </w:t>
            </w:r>
            <w:r w:rsidRPr="009A2D74">
              <w:rPr>
                <w:rFonts w:eastAsia="Microsoft JhengHei"/>
                <w:b/>
                <w:szCs w:val="24"/>
              </w:rPr>
              <w:t xml:space="preserve">πρακτικών </w:t>
            </w:r>
            <w:r w:rsidRPr="00C80900">
              <w:rPr>
                <w:rFonts w:eastAsia="Microsoft JhengHei"/>
                <w:szCs w:val="24"/>
              </w:rPr>
              <w:t xml:space="preserve">της επιτροπής αξιολόγησης προσφορών για την οριστική κατακύρωση του αποτελέσματος ανάδειξης αναδόχου του Ανοικτού Ηλεκτρονικού Διαγωνισμού </w:t>
            </w:r>
            <w:r w:rsidRPr="009A2D74">
              <w:rPr>
                <w:rFonts w:eastAsia="Microsoft JhengHei"/>
                <w:b/>
                <w:i/>
                <w:szCs w:val="24"/>
              </w:rPr>
              <w:t>«Εκτέλεση Προγράμματος Καταπολέμησης Κουνουπιών στις Π. Ε Μαγνησίας &amp; Σποράδων 2022»</w:t>
            </w:r>
            <w:r w:rsidRPr="009A2D74">
              <w:rPr>
                <w:rFonts w:eastAsia="Microsoft JhengHei"/>
                <w:b/>
                <w:szCs w:val="24"/>
              </w:rPr>
              <w:t>,</w:t>
            </w:r>
            <w:r w:rsidRPr="00C80900">
              <w:rPr>
                <w:rFonts w:eastAsia="Microsoft JhengHei"/>
                <w:szCs w:val="24"/>
              </w:rPr>
              <w:t xml:space="preserve"> της ΔΙΑΚΗΡΥΞΗΣ 1/2022, α/α ΕΣΗΔΗΣ 158065,1</w:t>
            </w:r>
            <w:r w:rsidRPr="00C80900">
              <w:rPr>
                <w:b/>
                <w:shadow/>
                <w:spacing w:val="8"/>
                <w:szCs w:val="24"/>
              </w:rPr>
              <w:t>Εισηγ.κ.Κολυνδρίνη</w:t>
            </w:r>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ΜΣ11</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6"/>
              <w:spacing w:after="100"/>
              <w:jc w:val="both"/>
              <w:rPr>
                <w:rFonts w:ascii="Times New Roman" w:hAnsi="Times New Roman" w:cs="Times New Roman"/>
                <w:sz w:val="24"/>
                <w:szCs w:val="24"/>
                <w:lang w:eastAsia="en-US" w:bidi="en-US"/>
              </w:rPr>
            </w:pPr>
            <w:r w:rsidRPr="00C80900">
              <w:rPr>
                <w:rFonts w:ascii="Times New Roman" w:hAnsi="Times New Roman" w:cs="Times New Roman"/>
                <w:sz w:val="24"/>
                <w:szCs w:val="24"/>
              </w:rPr>
              <w:t xml:space="preserve">Έγκριση Προσωρινού Αναδόχου και αλλαγή χειριστή του ηλεκτρονικού διαγωνισμού του έργου: </w:t>
            </w:r>
            <w:r w:rsidRPr="00C80900">
              <w:rPr>
                <w:rFonts w:ascii="Times New Roman" w:hAnsi="Times New Roman" w:cs="Times New Roman"/>
                <w:b/>
                <w:sz w:val="24"/>
                <w:szCs w:val="24"/>
                <w:lang w:eastAsia="en-US" w:bidi="en-US"/>
              </w:rPr>
              <w:t>«</w:t>
            </w:r>
            <w:bookmarkStart w:id="0" w:name="titlos1"/>
            <w:bookmarkEnd w:id="0"/>
            <w:r w:rsidRPr="00C80900">
              <w:rPr>
                <w:rFonts w:ascii="Times New Roman" w:hAnsi="Times New Roman" w:cs="Times New Roman"/>
                <w:b/>
                <w:sz w:val="24"/>
                <w:szCs w:val="24"/>
                <w:lang w:eastAsia="en-US" w:bidi="en-US"/>
              </w:rPr>
              <w:t xml:space="preserve">ΑΝΤΙΠΛΗΜΜΥΡΙΚΗ ΠΡΟΣΤΑΣΙΑ ΚΑΙ ΣΥΝΤΗΡΗΣΗ ΤΩΝ ΥΔΑΤΟΡΕΜΑΤΩΝ ΠΕ ΜΑΓΝΗΣΙΑΣ &amp; ΣΠΟΡΑΔΩΝ ΧΡΗΣΗ 2021» </w:t>
            </w:r>
            <w:r w:rsidRPr="00C80900">
              <w:rPr>
                <w:rFonts w:ascii="Times New Roman" w:hAnsi="Times New Roman" w:cs="Times New Roman"/>
                <w:sz w:val="24"/>
                <w:szCs w:val="24"/>
              </w:rPr>
              <w:t>Προϋπολογισθείσα δαπάνη:</w:t>
            </w:r>
            <w:r w:rsidRPr="00C80900">
              <w:rPr>
                <w:rFonts w:ascii="Times New Roman" w:hAnsi="Times New Roman" w:cs="Times New Roman"/>
                <w:color w:val="3366FF"/>
                <w:sz w:val="24"/>
                <w:szCs w:val="24"/>
              </w:rPr>
              <w:t>”</w:t>
            </w:r>
            <w:r w:rsidRPr="00C80900">
              <w:rPr>
                <w:rFonts w:ascii="Times New Roman" w:hAnsi="Times New Roman" w:cs="Times New Roman"/>
                <w:b/>
                <w:bCs/>
                <w:sz w:val="24"/>
                <w:szCs w:val="24"/>
              </w:rPr>
              <w:t xml:space="preserve"> </w:t>
            </w:r>
            <w:r w:rsidRPr="00C80900">
              <w:rPr>
                <w:rFonts w:ascii="Times New Roman" w:hAnsi="Times New Roman" w:cs="Times New Roman"/>
                <w:color w:val="3366FF"/>
                <w:sz w:val="24"/>
                <w:szCs w:val="24"/>
              </w:rPr>
              <w:t>1.000.000,00€ συμπεριλαμβανομένου ΦΠΑ”.</w:t>
            </w:r>
            <w:r w:rsidRPr="00C80900">
              <w:rPr>
                <w:rFonts w:ascii="Times New Roman" w:hAnsi="Times New Roman" w:cs="Times New Roman"/>
                <w:sz w:val="24"/>
                <w:szCs w:val="24"/>
              </w:rPr>
              <w:t>(</w:t>
            </w:r>
            <w:r w:rsidRPr="00C80900">
              <w:rPr>
                <w:rFonts w:ascii="Times New Roman" w:hAnsi="Times New Roman" w:cs="Times New Roman"/>
                <w:b/>
                <w:sz w:val="24"/>
                <w:szCs w:val="24"/>
                <w:lang w:eastAsia="en-US" w:bidi="en-US"/>
              </w:rPr>
              <w:t>Κ.Α. 2014ΕΠ51700026,</w:t>
            </w:r>
            <w:r w:rsidRPr="00C80900">
              <w:rPr>
                <w:rFonts w:ascii="Times New Roman" w:hAnsi="Times New Roman" w:cs="Times New Roman"/>
                <w:sz w:val="24"/>
                <w:szCs w:val="24"/>
              </w:rPr>
              <w:t>- ΣΑΕΠ 517, υποέργο 65/ ΑΔΑΜ: 21REQ008236748 2021-03-05)</w:t>
            </w:r>
            <w:proofErr w:type="spellStart"/>
            <w:r w:rsidRPr="00C80900">
              <w:rPr>
                <w:rFonts w:ascii="Times New Roman" w:hAnsi="Times New Roman" w:cs="Times New Roman"/>
                <w:b/>
                <w:shadow/>
                <w:spacing w:val="8"/>
                <w:sz w:val="24"/>
                <w:szCs w:val="24"/>
              </w:rPr>
              <w:t>Εισηγ.κ.Φλαμπούρης</w:t>
            </w:r>
            <w:proofErr w:type="spellEnd"/>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ΜΣ12</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6"/>
              <w:jc w:val="both"/>
              <w:rPr>
                <w:rFonts w:ascii="Times New Roman" w:hAnsi="Times New Roman" w:cs="Times New Roman"/>
                <w:sz w:val="24"/>
                <w:szCs w:val="24"/>
              </w:rPr>
            </w:pPr>
            <w:r w:rsidRPr="00C80900">
              <w:rPr>
                <w:rFonts w:ascii="Times New Roman" w:hAnsi="Times New Roman" w:cs="Times New Roman"/>
                <w:sz w:val="24"/>
                <w:szCs w:val="24"/>
              </w:rPr>
              <w:t xml:space="preserve">Έγκριση </w:t>
            </w:r>
            <w:r w:rsidRPr="009A2D74">
              <w:rPr>
                <w:rFonts w:ascii="Times New Roman" w:hAnsi="Times New Roman" w:cs="Times New Roman"/>
                <w:b/>
                <w:sz w:val="24"/>
                <w:szCs w:val="24"/>
              </w:rPr>
              <w:t xml:space="preserve">πρακτικού </w:t>
            </w:r>
            <w:r w:rsidRPr="00C80900">
              <w:rPr>
                <w:rFonts w:ascii="Times New Roman" w:hAnsi="Times New Roman" w:cs="Times New Roman"/>
                <w:sz w:val="24"/>
                <w:szCs w:val="24"/>
              </w:rPr>
              <w:t>αξιολόγησης δικαιολογητικών νέου προσωρινού αναδόχου του  ηλεκτρονικού διαγωνισμού του έργου: «</w:t>
            </w:r>
            <w:r w:rsidRPr="009A2D74">
              <w:rPr>
                <w:rFonts w:ascii="Times New Roman" w:hAnsi="Times New Roman" w:cs="Times New Roman"/>
                <w:b/>
                <w:sz w:val="24"/>
                <w:szCs w:val="24"/>
              </w:rPr>
              <w:t>ΑΠΟΚΑΤΑΣΤΑΣΗ ΒΛΑΒΩΝ ΕΠΑΡΧΙΑΚΟΥ ΟΔΙΚΟΥ ΔΙΚΤΥΟΥ ΝΗΣΟΥ ΣΚΟΠΕΛ</w:t>
            </w:r>
            <w:r w:rsidR="00AE4405" w:rsidRPr="009A2D74">
              <w:rPr>
                <w:rFonts w:ascii="Times New Roman" w:hAnsi="Times New Roman" w:cs="Times New Roman"/>
                <w:b/>
                <w:sz w:val="24"/>
                <w:szCs w:val="24"/>
              </w:rPr>
              <w:t>ΟΥ ΑΠΟ ΤΗ ΘΕΟΜΗΝΙΑ 4 &amp; 5/4/2020</w:t>
            </w:r>
            <w:r w:rsidRPr="009A2D74">
              <w:rPr>
                <w:rFonts w:ascii="Times New Roman" w:hAnsi="Times New Roman" w:cs="Times New Roman"/>
                <w:b/>
                <w:sz w:val="24"/>
                <w:szCs w:val="24"/>
              </w:rPr>
              <w:t>»</w:t>
            </w:r>
            <w:r w:rsidRPr="00C80900">
              <w:rPr>
                <w:rFonts w:ascii="Times New Roman" w:hAnsi="Times New Roman" w:cs="Times New Roman"/>
                <w:sz w:val="24"/>
                <w:szCs w:val="24"/>
              </w:rPr>
              <w:t xml:space="preserve"> Προϋπολογισμός έργου: </w:t>
            </w:r>
            <w:bookmarkStart w:id="1" w:name="proip"/>
            <w:bookmarkEnd w:id="1"/>
            <w:r w:rsidRPr="00C80900">
              <w:rPr>
                <w:rFonts w:ascii="Times New Roman" w:hAnsi="Times New Roman" w:cs="Times New Roman"/>
                <w:sz w:val="24"/>
                <w:szCs w:val="24"/>
              </w:rPr>
              <w:t xml:space="preserve">2.500.000,00 </w:t>
            </w:r>
            <w:proofErr w:type="spellStart"/>
            <w:r w:rsidRPr="00C80900">
              <w:rPr>
                <w:rFonts w:ascii="Times New Roman" w:hAnsi="Times New Roman" w:cs="Times New Roman"/>
                <w:sz w:val="24"/>
                <w:szCs w:val="24"/>
              </w:rPr>
              <w:t>συμπ</w:t>
            </w:r>
            <w:proofErr w:type="spellEnd"/>
            <w:r w:rsidRPr="00C80900">
              <w:rPr>
                <w:rFonts w:ascii="Times New Roman" w:hAnsi="Times New Roman" w:cs="Times New Roman"/>
                <w:sz w:val="24"/>
                <w:szCs w:val="24"/>
              </w:rPr>
              <w:t xml:space="preserve">. ΦΠΑ (24%) Χρηματοδότηση Π.Δ.Ε.: </w:t>
            </w:r>
            <w:bookmarkStart w:id="2" w:name="saep"/>
            <w:bookmarkEnd w:id="2"/>
            <w:r w:rsidRPr="00C80900">
              <w:rPr>
                <w:rFonts w:ascii="Times New Roman" w:hAnsi="Times New Roman" w:cs="Times New Roman"/>
                <w:sz w:val="24"/>
                <w:szCs w:val="24"/>
              </w:rPr>
              <w:t xml:space="preserve">ΣΑΕΠ817, Κ.Α. </w:t>
            </w:r>
            <w:bookmarkStart w:id="3" w:name="ka"/>
            <w:bookmarkEnd w:id="3"/>
            <w:r w:rsidRPr="00C80900">
              <w:rPr>
                <w:rFonts w:ascii="Times New Roman" w:hAnsi="Times New Roman" w:cs="Times New Roman"/>
                <w:sz w:val="24"/>
                <w:szCs w:val="24"/>
              </w:rPr>
              <w:t>2020ΕΠ81700011, υποέργο</w:t>
            </w:r>
            <w:bookmarkStart w:id="4" w:name="ypoergo"/>
            <w:bookmarkEnd w:id="4"/>
            <w:r w:rsidRPr="00C80900">
              <w:rPr>
                <w:rFonts w:ascii="Times New Roman" w:hAnsi="Times New Roman" w:cs="Times New Roman"/>
                <w:sz w:val="24"/>
                <w:szCs w:val="24"/>
              </w:rPr>
              <w:t xml:space="preserve">2 </w:t>
            </w:r>
            <w:proofErr w:type="spellStart"/>
            <w:r w:rsidRPr="00C80900">
              <w:rPr>
                <w:rFonts w:ascii="Times New Roman" w:hAnsi="Times New Roman" w:cs="Times New Roman"/>
                <w:b/>
                <w:shadow/>
                <w:spacing w:val="8"/>
                <w:sz w:val="24"/>
                <w:szCs w:val="24"/>
              </w:rPr>
              <w:t>Εισηγ.κ.Φλαμπούρης</w:t>
            </w:r>
            <w:proofErr w:type="spellEnd"/>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ΜΣ13</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6"/>
              <w:jc w:val="both"/>
              <w:rPr>
                <w:rFonts w:ascii="Times New Roman" w:hAnsi="Times New Roman" w:cs="Times New Roman"/>
                <w:sz w:val="24"/>
                <w:szCs w:val="24"/>
              </w:rPr>
            </w:pPr>
            <w:r w:rsidRPr="00C80900">
              <w:rPr>
                <w:rFonts w:ascii="Times New Roman" w:hAnsi="Times New Roman" w:cs="Times New Roman"/>
                <w:sz w:val="24"/>
                <w:szCs w:val="24"/>
                <w:u w:val="single"/>
              </w:rPr>
              <w:t>Έγκριση</w:t>
            </w:r>
            <w:r w:rsidRPr="00C80900">
              <w:rPr>
                <w:rFonts w:ascii="Times New Roman" w:hAnsi="Times New Roman" w:cs="Times New Roman"/>
                <w:sz w:val="24"/>
                <w:szCs w:val="24"/>
              </w:rPr>
              <w:t xml:space="preserve"> </w:t>
            </w:r>
            <w:r w:rsidRPr="009A2D74">
              <w:rPr>
                <w:rFonts w:ascii="Times New Roman" w:hAnsi="Times New Roman" w:cs="Times New Roman"/>
                <w:b/>
                <w:sz w:val="24"/>
                <w:szCs w:val="24"/>
              </w:rPr>
              <w:t>παράτασης της συνολικής προθεσμίας</w:t>
            </w:r>
            <w:r w:rsidRPr="00C80900">
              <w:rPr>
                <w:rFonts w:ascii="Times New Roman" w:hAnsi="Times New Roman" w:cs="Times New Roman"/>
                <w:sz w:val="24"/>
                <w:szCs w:val="24"/>
              </w:rPr>
              <w:t xml:space="preserve"> έως την 03/08/2022 για την περαίωση των εργασιών του έργου: </w:t>
            </w:r>
            <w:r w:rsidRPr="009A2D74">
              <w:rPr>
                <w:rFonts w:ascii="Times New Roman" w:hAnsi="Times New Roman" w:cs="Times New Roman"/>
                <w:b/>
                <w:sz w:val="24"/>
                <w:szCs w:val="24"/>
              </w:rPr>
              <w:t xml:space="preserve">«ΕΡΓΑ ΑΠΟΚΑΤΑΣΤΑΣΗΣ ΟΔΙΚΟΥ ΔΙΚΤΥΟΥ ΑΡΜΟΔΙΟΤΗΤΑΣ ΠΕΜΣ ΑΠΟ ΘΕΟΜΗΝΙΑ ΙΑΝΟΥΑΡΙΟΥ ΚΑΙ ΦΕΒΡΟΥΑΡΙΟΥ 2018 (ΤΜΗΜΑ ΚΑΡΑΒΩΜΑ – ΠΟΥΡΙ)» </w:t>
            </w:r>
            <w:r w:rsidRPr="00C80900">
              <w:rPr>
                <w:rFonts w:ascii="Times New Roman" w:hAnsi="Times New Roman" w:cs="Times New Roman"/>
                <w:sz w:val="24"/>
                <w:szCs w:val="24"/>
              </w:rPr>
              <w:t>με ανάδοχο την Γ.ΤΣΑΛΑΠΟΡΤΑΣ ΑΤΕ</w:t>
            </w:r>
            <w:r w:rsidR="00AE4405" w:rsidRPr="00C80900">
              <w:rPr>
                <w:rFonts w:ascii="Times New Roman" w:hAnsi="Times New Roman" w:cs="Times New Roman"/>
                <w:sz w:val="24"/>
                <w:szCs w:val="24"/>
              </w:rPr>
              <w:t xml:space="preserve"> </w:t>
            </w:r>
            <w:proofErr w:type="spellStart"/>
            <w:r w:rsidRPr="00C80900">
              <w:rPr>
                <w:rFonts w:ascii="Times New Roman" w:hAnsi="Times New Roman" w:cs="Times New Roman"/>
                <w:b/>
                <w:shadow/>
                <w:spacing w:val="8"/>
                <w:sz w:val="24"/>
                <w:szCs w:val="24"/>
              </w:rPr>
              <w:t>Εισηγ.κ.Φλαμπούρης</w:t>
            </w:r>
            <w:proofErr w:type="spellEnd"/>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ΜΣ14</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9A2D74" w:rsidRDefault="000F6AD7" w:rsidP="009A2D74">
            <w:pPr>
              <w:jc w:val="both"/>
              <w:rPr>
                <w:b/>
                <w:sz w:val="24"/>
                <w:szCs w:val="24"/>
              </w:rPr>
            </w:pPr>
            <w:r w:rsidRPr="00C80900">
              <w:rPr>
                <w:sz w:val="24"/>
                <w:szCs w:val="24"/>
                <w:u w:val="single"/>
              </w:rPr>
              <w:t>Έγκριση</w:t>
            </w:r>
            <w:r w:rsidRPr="00C80900">
              <w:rPr>
                <w:sz w:val="24"/>
                <w:szCs w:val="24"/>
              </w:rPr>
              <w:t xml:space="preserve"> 2</w:t>
            </w:r>
            <w:r w:rsidRPr="00C80900">
              <w:rPr>
                <w:sz w:val="24"/>
                <w:szCs w:val="24"/>
                <w:vertAlign w:val="superscript"/>
              </w:rPr>
              <w:t>ου</w:t>
            </w:r>
            <w:r w:rsidRPr="00C80900">
              <w:rPr>
                <w:sz w:val="24"/>
                <w:szCs w:val="24"/>
              </w:rPr>
              <w:t xml:space="preserve"> ΑΠΕ για το έργο: «</w:t>
            </w:r>
            <w:r w:rsidR="00AE4405" w:rsidRPr="00C80900">
              <w:rPr>
                <w:b/>
                <w:bCs/>
                <w:sz w:val="24"/>
                <w:szCs w:val="24"/>
              </w:rPr>
              <w:t xml:space="preserve">«ΚΑΤΑΣΚΕΥΗ ΕΡΓΩΝ ΑΠΟΚΑΤΑΣΤΑΣΗΣ </w:t>
            </w:r>
            <w:r w:rsidRPr="00C80900">
              <w:rPr>
                <w:b/>
                <w:bCs/>
                <w:sz w:val="24"/>
                <w:szCs w:val="24"/>
              </w:rPr>
              <w:t>ΚΥΚΛΟΦΟΡΙΑΣ ΣΤΗ ΧΘ 41+100 ΒΟΛΟΥ ΖΑΓΟΡΑΣ»</w:t>
            </w:r>
            <w:r w:rsidR="00AE4405" w:rsidRPr="00C80900">
              <w:rPr>
                <w:b/>
                <w:sz w:val="24"/>
                <w:szCs w:val="24"/>
              </w:rPr>
              <w:t xml:space="preserve"> </w:t>
            </w:r>
            <w:r w:rsidRPr="00C80900">
              <w:rPr>
                <w:bCs/>
                <w:sz w:val="24"/>
                <w:szCs w:val="24"/>
              </w:rPr>
              <w:t xml:space="preserve">Χρηματοδότηση: Κ.Α. </w:t>
            </w:r>
            <w:r w:rsidRPr="00C80900">
              <w:rPr>
                <w:sz w:val="24"/>
                <w:szCs w:val="24"/>
              </w:rPr>
              <w:t xml:space="preserve">2014ΕΠ51700026 </w:t>
            </w:r>
            <w:r w:rsidRPr="00C80900">
              <w:rPr>
                <w:bCs/>
                <w:sz w:val="24"/>
                <w:szCs w:val="24"/>
              </w:rPr>
              <w:t>της ΣΑΕΠ 517 υποέργο 29</w:t>
            </w:r>
            <w:r w:rsidRPr="00C80900">
              <w:rPr>
                <w:b/>
                <w:bCs/>
                <w:sz w:val="24"/>
                <w:szCs w:val="24"/>
              </w:rPr>
              <w:t>»</w:t>
            </w:r>
            <w:r w:rsidRPr="00C80900">
              <w:rPr>
                <w:b/>
                <w:shadow/>
                <w:spacing w:val="8"/>
                <w:sz w:val="24"/>
                <w:szCs w:val="24"/>
              </w:rPr>
              <w:t>Εισηγ.κ.Φλαμπούρης</w:t>
            </w:r>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lastRenderedPageBreak/>
              <w:t>ΜΣ15</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4B7772" w:rsidP="00C80900">
            <w:pPr>
              <w:pStyle w:val="a6"/>
              <w:spacing w:before="120"/>
              <w:jc w:val="both"/>
              <w:rPr>
                <w:rFonts w:ascii="Times New Roman" w:hAnsi="Times New Roman" w:cs="Times New Roman"/>
                <w:bCs/>
                <w:sz w:val="24"/>
                <w:szCs w:val="24"/>
              </w:rPr>
            </w:pPr>
            <w:r w:rsidRPr="00C80900">
              <w:rPr>
                <w:rFonts w:ascii="Times New Roman" w:hAnsi="Times New Roman" w:cs="Times New Roman"/>
                <w:b/>
                <w:sz w:val="24"/>
                <w:szCs w:val="24"/>
              </w:rPr>
              <w:t>(</w:t>
            </w:r>
            <w:r w:rsidRPr="009A2D74">
              <w:rPr>
                <w:rFonts w:ascii="Times New Roman" w:hAnsi="Times New Roman" w:cs="Times New Roman"/>
                <w:sz w:val="24"/>
                <w:szCs w:val="24"/>
              </w:rPr>
              <w:t xml:space="preserve">α) </w:t>
            </w:r>
            <w:r w:rsidRPr="009A2D74">
              <w:rPr>
                <w:rFonts w:ascii="Times New Roman" w:hAnsi="Times New Roman" w:cs="Times New Roman"/>
                <w:b/>
                <w:sz w:val="24"/>
                <w:szCs w:val="24"/>
              </w:rPr>
              <w:t>Έγκριση των όρων της Διακήρυξης Ηλεκτρονικής Δημοπράτησης</w:t>
            </w:r>
            <w:r w:rsidRPr="009A2D74">
              <w:rPr>
                <w:rFonts w:ascii="Times New Roman" w:hAnsi="Times New Roman" w:cs="Times New Roman"/>
                <w:sz w:val="24"/>
                <w:szCs w:val="24"/>
              </w:rPr>
              <w:t xml:space="preserve"> μέσω του ΕΣΗΔΗΣ , (β) ορισμός χειριστή και αναπληρωτή για την πραγματοποίηση της Ηλεκτρονικής Δημοπράτησης και (γ) συγκρότηση της Επιτροπής Διαγωνισμού για την παροχή υπηρεσιών με τίτλο</w:t>
            </w:r>
            <w:r w:rsidRPr="00C80900">
              <w:rPr>
                <w:rFonts w:ascii="Times New Roman" w:hAnsi="Times New Roman" w:cs="Times New Roman"/>
                <w:b/>
                <w:sz w:val="24"/>
                <w:szCs w:val="24"/>
              </w:rPr>
              <w:t xml:space="preserve"> «ΔΡΑΣΕΙΣ ΠΡΟΒΟΛΗΣ ΤΟΥ ΠΕΖΟΠΟΡΙΚΟΥ ΤΟΥΡΙΣΜΟΥ ΣΤΗΝ ΑΛΟΝΝΗΣΟ»</w:t>
            </w:r>
            <w:r w:rsidRPr="00C80900">
              <w:rPr>
                <w:rFonts w:ascii="Times New Roman" w:hAnsi="Times New Roman" w:cs="Times New Roman"/>
                <w:bCs/>
                <w:sz w:val="24"/>
                <w:szCs w:val="24"/>
              </w:rPr>
              <w:t xml:space="preserve"> </w:t>
            </w:r>
            <w:r w:rsidR="000F6AD7" w:rsidRPr="00C80900">
              <w:rPr>
                <w:rFonts w:ascii="Times New Roman" w:hAnsi="Times New Roman" w:cs="Times New Roman"/>
                <w:bCs/>
                <w:sz w:val="24"/>
                <w:szCs w:val="24"/>
              </w:rPr>
              <w:t xml:space="preserve">Προϋπολογισμός: </w:t>
            </w:r>
            <w:r w:rsidR="000F6AD7" w:rsidRPr="00C80900">
              <w:rPr>
                <w:rFonts w:ascii="Times New Roman" w:hAnsi="Times New Roman" w:cs="Times New Roman"/>
                <w:b/>
                <w:bCs/>
                <w:sz w:val="24"/>
                <w:szCs w:val="24"/>
              </w:rPr>
              <w:t>49.600,00 €</w:t>
            </w:r>
            <w:r w:rsidR="000F6AD7" w:rsidRPr="00C80900">
              <w:rPr>
                <w:rFonts w:ascii="Times New Roman" w:hAnsi="Times New Roman" w:cs="Times New Roman"/>
                <w:bCs/>
                <w:sz w:val="24"/>
                <w:szCs w:val="24"/>
              </w:rPr>
              <w:t xml:space="preserve"> συμπεριλαμβανομένου του ΦΠΑ (24%). Χρηματοδότηση Π.Δ.Ε.: </w:t>
            </w:r>
            <w:r w:rsidR="000F6AD7" w:rsidRPr="00C80900">
              <w:rPr>
                <w:rFonts w:ascii="Times New Roman" w:hAnsi="Times New Roman" w:cs="Times New Roman"/>
                <w:b/>
                <w:bCs/>
                <w:sz w:val="24"/>
                <w:szCs w:val="24"/>
              </w:rPr>
              <w:t>Σ.Α.: Ε0861 2021ΣΕ08610045</w:t>
            </w:r>
            <w:r w:rsidR="000F6AD7" w:rsidRPr="00C80900">
              <w:rPr>
                <w:rFonts w:ascii="Times New Roman" w:hAnsi="Times New Roman" w:cs="Times New Roman"/>
                <w:bCs/>
                <w:sz w:val="24"/>
                <w:szCs w:val="24"/>
              </w:rPr>
              <w:t>, κωδ. Υποέργου 1</w:t>
            </w:r>
            <w:r w:rsidR="000F6AD7" w:rsidRPr="00C80900">
              <w:rPr>
                <w:rFonts w:ascii="Times New Roman" w:hAnsi="Times New Roman" w:cs="Times New Roman"/>
                <w:b/>
                <w:shadow/>
                <w:spacing w:val="8"/>
                <w:sz w:val="24"/>
                <w:szCs w:val="24"/>
              </w:rPr>
              <w:t>Εισηγ.κ.Φλαμπούρης</w:t>
            </w:r>
          </w:p>
        </w:tc>
      </w:tr>
      <w:tr w:rsidR="000F6AD7" w:rsidRPr="00C30E47" w:rsidTr="00894771">
        <w:trPr>
          <w:trHeight w:val="1006"/>
        </w:trPr>
        <w:tc>
          <w:tcPr>
            <w:tcW w:w="850" w:type="dxa"/>
            <w:tcBorders>
              <w:top w:val="single" w:sz="4" w:space="0" w:color="000000"/>
              <w:left w:val="single" w:sz="4" w:space="0" w:color="000000"/>
              <w:bottom w:val="single" w:sz="4" w:space="0" w:color="000000"/>
              <w:right w:val="nil"/>
            </w:tcBorders>
            <w:hideMark/>
          </w:tcPr>
          <w:p w:rsidR="000F6AD7" w:rsidRPr="00FE2E14" w:rsidRDefault="000F6AD7" w:rsidP="0089477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ΜΣ16</w:t>
            </w:r>
          </w:p>
        </w:tc>
        <w:tc>
          <w:tcPr>
            <w:tcW w:w="9923" w:type="dxa"/>
            <w:tcBorders>
              <w:top w:val="single" w:sz="4" w:space="0" w:color="000000"/>
              <w:left w:val="single" w:sz="4" w:space="0" w:color="000000"/>
              <w:bottom w:val="single" w:sz="4" w:space="0" w:color="000000"/>
              <w:right w:val="single" w:sz="4" w:space="0" w:color="000000"/>
            </w:tcBorders>
            <w:hideMark/>
          </w:tcPr>
          <w:p w:rsidR="000F6AD7" w:rsidRPr="00C80900" w:rsidRDefault="000F6AD7" w:rsidP="00C80900">
            <w:pPr>
              <w:pStyle w:val="a6"/>
              <w:jc w:val="both"/>
              <w:rPr>
                <w:rFonts w:ascii="Times New Roman" w:hAnsi="Times New Roman" w:cs="Times New Roman"/>
                <w:sz w:val="24"/>
                <w:szCs w:val="24"/>
              </w:rPr>
            </w:pPr>
            <w:r w:rsidRPr="00C80900">
              <w:rPr>
                <w:rFonts w:ascii="Times New Roman" w:hAnsi="Times New Roman" w:cs="Times New Roman"/>
                <w:sz w:val="24"/>
                <w:szCs w:val="24"/>
              </w:rPr>
              <w:t xml:space="preserve">α) </w:t>
            </w:r>
            <w:r w:rsidRPr="009A2D74">
              <w:rPr>
                <w:rFonts w:ascii="Times New Roman" w:hAnsi="Times New Roman" w:cs="Times New Roman"/>
                <w:b/>
                <w:sz w:val="24"/>
                <w:szCs w:val="24"/>
              </w:rPr>
              <w:t>Έγκριση των όρων της Διακήρυξης Ηλεκτρονικής Δημοπράτησης</w:t>
            </w:r>
            <w:r w:rsidRPr="00C80900">
              <w:rPr>
                <w:rFonts w:ascii="Times New Roman" w:hAnsi="Times New Roman" w:cs="Times New Roman"/>
                <w:sz w:val="24"/>
                <w:szCs w:val="24"/>
              </w:rPr>
              <w:t xml:space="preserve">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w:t>
            </w:r>
            <w:r w:rsidRPr="009A2D74">
              <w:rPr>
                <w:rFonts w:ascii="Times New Roman" w:hAnsi="Times New Roman" w:cs="Times New Roman"/>
                <w:b/>
                <w:sz w:val="24"/>
                <w:szCs w:val="24"/>
              </w:rPr>
              <w:t>«</w:t>
            </w:r>
            <w:bookmarkStart w:id="5" w:name="titlos"/>
            <w:r w:rsidRPr="009A2D74">
              <w:rPr>
                <w:rFonts w:ascii="Times New Roman" w:hAnsi="Times New Roman" w:cs="Times New Roman"/>
                <w:b/>
                <w:sz w:val="24"/>
                <w:szCs w:val="24"/>
              </w:rPr>
              <w:t>ΣΥΝΤΗΡΗΣΗ ΧΙΟΝΟΔΡΟΜΙΚΟΥ ΚΕΝΤΡΟΥ ΠΗΛΙΟΥ 2022-2023</w:t>
            </w:r>
            <w:bookmarkEnd w:id="5"/>
            <w:r w:rsidRPr="00C80900">
              <w:rPr>
                <w:rFonts w:ascii="Times New Roman" w:hAnsi="Times New Roman" w:cs="Times New Roman"/>
                <w:sz w:val="24"/>
                <w:szCs w:val="24"/>
              </w:rPr>
              <w:t xml:space="preserve">»Προϋπολογισμός έργου: 70.000,00 </w:t>
            </w:r>
            <w:proofErr w:type="spellStart"/>
            <w:r w:rsidRPr="00C80900">
              <w:rPr>
                <w:rFonts w:ascii="Times New Roman" w:hAnsi="Times New Roman" w:cs="Times New Roman"/>
                <w:sz w:val="24"/>
                <w:szCs w:val="24"/>
              </w:rPr>
              <w:t>συμπ</w:t>
            </w:r>
            <w:proofErr w:type="spellEnd"/>
            <w:r w:rsidRPr="00C80900">
              <w:rPr>
                <w:rFonts w:ascii="Times New Roman" w:hAnsi="Times New Roman" w:cs="Times New Roman"/>
                <w:sz w:val="24"/>
                <w:szCs w:val="24"/>
              </w:rPr>
              <w:t>. ΦΠΑ (24%)Χρηματοδότηση Π.Δ.Ε.: ΣΑΕΠ517, Κ.Α. 2014ΕΠ51700026, υποέργο 80</w:t>
            </w:r>
            <w:r w:rsidR="00AE4405" w:rsidRPr="00C80900">
              <w:rPr>
                <w:rFonts w:ascii="Times New Roman" w:hAnsi="Times New Roman" w:cs="Times New Roman"/>
                <w:sz w:val="24"/>
                <w:szCs w:val="24"/>
              </w:rPr>
              <w:t xml:space="preserve"> </w:t>
            </w:r>
            <w:proofErr w:type="spellStart"/>
            <w:r w:rsidRPr="00C80900">
              <w:rPr>
                <w:rFonts w:ascii="Times New Roman" w:hAnsi="Times New Roman" w:cs="Times New Roman"/>
                <w:b/>
                <w:shadow/>
                <w:spacing w:val="8"/>
                <w:sz w:val="24"/>
                <w:szCs w:val="24"/>
              </w:rPr>
              <w:t>Εισηγ.κ.Φλαμπούρης</w:t>
            </w:r>
            <w:proofErr w:type="spellEnd"/>
          </w:p>
        </w:tc>
      </w:tr>
      <w:tr w:rsidR="008F6B3F" w:rsidRPr="00C30E47" w:rsidTr="008F6B3F">
        <w:trPr>
          <w:trHeight w:val="1006"/>
        </w:trPr>
        <w:tc>
          <w:tcPr>
            <w:tcW w:w="850" w:type="dxa"/>
            <w:tcBorders>
              <w:top w:val="single" w:sz="4" w:space="0" w:color="000000"/>
              <w:left w:val="single" w:sz="4" w:space="0" w:color="000000"/>
              <w:bottom w:val="single" w:sz="4" w:space="0" w:color="000000"/>
              <w:right w:val="nil"/>
            </w:tcBorders>
            <w:hideMark/>
          </w:tcPr>
          <w:p w:rsidR="008F6B3F" w:rsidRPr="00FE2E14" w:rsidRDefault="008F6B3F" w:rsidP="00A34D9E">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w:t>
            </w:r>
            <w:r w:rsidR="00C65310">
              <w:rPr>
                <w:rFonts w:ascii="Times New Roman" w:hAnsi="Times New Roman" w:cs="Times New Roman"/>
                <w:b/>
                <w:sz w:val="24"/>
                <w:szCs w:val="24"/>
              </w:rPr>
              <w:t>7</w:t>
            </w:r>
          </w:p>
        </w:tc>
        <w:tc>
          <w:tcPr>
            <w:tcW w:w="9923" w:type="dxa"/>
            <w:tcBorders>
              <w:top w:val="single" w:sz="4" w:space="0" w:color="000000"/>
              <w:left w:val="single" w:sz="4" w:space="0" w:color="000000"/>
              <w:bottom w:val="single" w:sz="4" w:space="0" w:color="000000"/>
              <w:right w:val="single" w:sz="4" w:space="0" w:color="000000"/>
            </w:tcBorders>
            <w:hideMark/>
          </w:tcPr>
          <w:p w:rsidR="008F6B3F" w:rsidRPr="00C80900" w:rsidRDefault="00C65310" w:rsidP="00C80900">
            <w:pPr>
              <w:jc w:val="both"/>
              <w:rPr>
                <w:b/>
                <w:sz w:val="24"/>
                <w:szCs w:val="24"/>
              </w:rPr>
            </w:pPr>
            <w:r w:rsidRPr="00C80900">
              <w:rPr>
                <w:b/>
                <w:sz w:val="24"/>
                <w:szCs w:val="24"/>
              </w:rPr>
              <w:t>Έγκριση</w:t>
            </w:r>
            <w:r w:rsidRPr="00C80900">
              <w:rPr>
                <w:b/>
                <w:bCs/>
                <w:sz w:val="24"/>
                <w:szCs w:val="24"/>
              </w:rPr>
              <w:t xml:space="preserve"> εξειδίκευσης δαπανών, </w:t>
            </w:r>
            <w:proofErr w:type="spellStart"/>
            <w:r w:rsidRPr="00C80900">
              <w:rPr>
                <w:b/>
                <w:bCs/>
                <w:sz w:val="24"/>
                <w:szCs w:val="24"/>
              </w:rPr>
              <w:t>συνδιοργάνωσης</w:t>
            </w:r>
            <w:proofErr w:type="spellEnd"/>
            <w:r w:rsidRPr="00C80900">
              <w:rPr>
                <w:b/>
                <w:bCs/>
                <w:sz w:val="24"/>
                <w:szCs w:val="24"/>
              </w:rPr>
              <w:t xml:space="preserve"> πολιτιστικών εκδηλώσεων που βαρύνουν τον φορέα 071-ΚΑΕ 9899 προϋπολογισμού έτους 2022 των Π.Ε. </w:t>
            </w:r>
            <w:r w:rsidRPr="00C80900">
              <w:rPr>
                <w:b/>
                <w:sz w:val="24"/>
                <w:szCs w:val="24"/>
              </w:rPr>
              <w:t xml:space="preserve">Μαγνησίας και Σποράδων. </w:t>
            </w:r>
            <w:proofErr w:type="spellStart"/>
            <w:r w:rsidRPr="00C80900">
              <w:rPr>
                <w:b/>
                <w:sz w:val="24"/>
                <w:szCs w:val="24"/>
              </w:rPr>
              <w:t>Εισηγ.κ.Κολυνδρίνη</w:t>
            </w:r>
            <w:proofErr w:type="spellEnd"/>
            <w:r w:rsidRPr="00C80900">
              <w:rPr>
                <w:b/>
                <w:sz w:val="24"/>
                <w:szCs w:val="24"/>
              </w:rPr>
              <w:t xml:space="preserve"> </w:t>
            </w:r>
          </w:p>
        </w:tc>
      </w:tr>
      <w:tr w:rsidR="00FE5E35" w:rsidRPr="00C30E47" w:rsidTr="00FE5E35">
        <w:trPr>
          <w:trHeight w:val="1006"/>
        </w:trPr>
        <w:tc>
          <w:tcPr>
            <w:tcW w:w="850" w:type="dxa"/>
            <w:tcBorders>
              <w:top w:val="single" w:sz="4" w:space="0" w:color="000000"/>
              <w:left w:val="single" w:sz="4" w:space="0" w:color="000000"/>
              <w:bottom w:val="single" w:sz="4" w:space="0" w:color="000000"/>
              <w:right w:val="nil"/>
            </w:tcBorders>
            <w:hideMark/>
          </w:tcPr>
          <w:p w:rsidR="00FE5E35" w:rsidRPr="00FE2E14" w:rsidRDefault="00FE5E35" w:rsidP="00192ABF">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w:t>
            </w:r>
            <w:r>
              <w:rPr>
                <w:rFonts w:ascii="Times New Roman" w:hAnsi="Times New Roman" w:cs="Times New Roman"/>
                <w:b/>
                <w:sz w:val="24"/>
                <w:szCs w:val="24"/>
              </w:rPr>
              <w:t>8</w:t>
            </w:r>
          </w:p>
        </w:tc>
        <w:tc>
          <w:tcPr>
            <w:tcW w:w="9923" w:type="dxa"/>
            <w:tcBorders>
              <w:top w:val="single" w:sz="4" w:space="0" w:color="000000"/>
              <w:left w:val="single" w:sz="4" w:space="0" w:color="000000"/>
              <w:bottom w:val="single" w:sz="4" w:space="0" w:color="000000"/>
              <w:right w:val="single" w:sz="4" w:space="0" w:color="000000"/>
            </w:tcBorders>
            <w:hideMark/>
          </w:tcPr>
          <w:p w:rsidR="00FE5E35" w:rsidRPr="00C80900" w:rsidRDefault="00A21365" w:rsidP="00C80900">
            <w:pPr>
              <w:jc w:val="both"/>
              <w:rPr>
                <w:sz w:val="24"/>
                <w:szCs w:val="24"/>
              </w:rPr>
            </w:pPr>
            <w:r w:rsidRPr="00C80900">
              <w:rPr>
                <w:b/>
                <w:sz w:val="24"/>
                <w:szCs w:val="24"/>
              </w:rPr>
              <w:t>Έγκριση</w:t>
            </w:r>
            <w:r w:rsidRPr="00C80900">
              <w:rPr>
                <w:b/>
                <w:bCs/>
                <w:sz w:val="24"/>
                <w:szCs w:val="24"/>
              </w:rPr>
              <w:t xml:space="preserve"> εξειδίκευσης δαπάνης </w:t>
            </w:r>
            <w:proofErr w:type="spellStart"/>
            <w:r w:rsidRPr="00C80900">
              <w:rPr>
                <w:b/>
                <w:bCs/>
                <w:sz w:val="24"/>
                <w:szCs w:val="24"/>
              </w:rPr>
              <w:t>συνδιοργάνωσης</w:t>
            </w:r>
            <w:proofErr w:type="spellEnd"/>
            <w:r w:rsidRPr="00C80900">
              <w:rPr>
                <w:b/>
                <w:bCs/>
                <w:sz w:val="24"/>
                <w:szCs w:val="24"/>
              </w:rPr>
              <w:t xml:space="preserve"> εκδήλωσης, που βαρύνει τον ΚΑΕ 9779 του Φορέα 071 του προϋπολογισμού έτους 2022 της Π.Ε. Μαγνησίας και Σποράδων.</w:t>
            </w:r>
            <w:r w:rsidRPr="00C80900">
              <w:rPr>
                <w:sz w:val="24"/>
                <w:szCs w:val="24"/>
              </w:rPr>
              <w:t xml:space="preserve"> </w:t>
            </w:r>
            <w:proofErr w:type="spellStart"/>
            <w:r w:rsidR="00FE5E35" w:rsidRPr="00C80900">
              <w:rPr>
                <w:b/>
                <w:sz w:val="24"/>
                <w:szCs w:val="24"/>
              </w:rPr>
              <w:t>Εισηγ.κ.Κολυνδρίνη</w:t>
            </w:r>
            <w:proofErr w:type="spellEnd"/>
            <w:r w:rsidR="00FE5E35" w:rsidRPr="00C80900">
              <w:rPr>
                <w:b/>
                <w:sz w:val="24"/>
                <w:szCs w:val="24"/>
              </w:rPr>
              <w:t xml:space="preserve"> </w:t>
            </w:r>
          </w:p>
        </w:tc>
      </w:tr>
      <w:tr w:rsidR="005C59F5" w:rsidRPr="00C30E47" w:rsidTr="005C59F5">
        <w:trPr>
          <w:trHeight w:val="1006"/>
        </w:trPr>
        <w:tc>
          <w:tcPr>
            <w:tcW w:w="850" w:type="dxa"/>
            <w:tcBorders>
              <w:top w:val="single" w:sz="4" w:space="0" w:color="000000"/>
              <w:left w:val="single" w:sz="4" w:space="0" w:color="000000"/>
              <w:bottom w:val="single" w:sz="4" w:space="0" w:color="000000"/>
              <w:right w:val="nil"/>
            </w:tcBorders>
            <w:hideMark/>
          </w:tcPr>
          <w:p w:rsidR="005C59F5" w:rsidRPr="00FE2E14" w:rsidRDefault="005C59F5" w:rsidP="000B1DF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ΜΣ1</w:t>
            </w:r>
            <w:r>
              <w:rPr>
                <w:rFonts w:ascii="Times New Roman" w:hAnsi="Times New Roman" w:cs="Times New Roman"/>
                <w:b/>
                <w:sz w:val="24"/>
                <w:szCs w:val="24"/>
              </w:rPr>
              <w:t>9</w:t>
            </w:r>
          </w:p>
        </w:tc>
        <w:tc>
          <w:tcPr>
            <w:tcW w:w="9923" w:type="dxa"/>
            <w:tcBorders>
              <w:top w:val="single" w:sz="4" w:space="0" w:color="000000"/>
              <w:left w:val="single" w:sz="4" w:space="0" w:color="000000"/>
              <w:bottom w:val="single" w:sz="4" w:space="0" w:color="000000"/>
              <w:right w:val="single" w:sz="4" w:space="0" w:color="000000"/>
            </w:tcBorders>
            <w:hideMark/>
          </w:tcPr>
          <w:p w:rsidR="005C59F5" w:rsidRPr="00C80900" w:rsidRDefault="00015A40" w:rsidP="00C80900">
            <w:pPr>
              <w:jc w:val="both"/>
              <w:rPr>
                <w:b/>
                <w:sz w:val="24"/>
                <w:szCs w:val="24"/>
              </w:rPr>
            </w:pPr>
            <w:r w:rsidRPr="00C80900">
              <w:rPr>
                <w:b/>
                <w:sz w:val="24"/>
                <w:szCs w:val="24"/>
              </w:rPr>
              <w:t>Έγκριση</w:t>
            </w:r>
            <w:r w:rsidRPr="00C80900">
              <w:rPr>
                <w:b/>
                <w:bCs/>
                <w:sz w:val="24"/>
                <w:szCs w:val="24"/>
              </w:rPr>
              <w:t xml:space="preserve"> εξειδίκευσης δαπάνης προμήθειας βιβλίων, που βαρύνουν τον φορέα 071-ΚΑΕ 9899 προϋπολογισμού έτους 2022 της Π.Ε. Μαγνησίας και Σποράδων</w:t>
            </w:r>
            <w:r w:rsidR="005C59F5" w:rsidRPr="00C80900">
              <w:rPr>
                <w:b/>
                <w:sz w:val="24"/>
                <w:szCs w:val="24"/>
              </w:rPr>
              <w:t xml:space="preserve">. </w:t>
            </w:r>
            <w:proofErr w:type="spellStart"/>
            <w:r w:rsidR="005C59F5" w:rsidRPr="00C80900">
              <w:rPr>
                <w:b/>
                <w:sz w:val="24"/>
                <w:szCs w:val="24"/>
              </w:rPr>
              <w:t>Εισηγ.κ.Κολυνδρίνη</w:t>
            </w:r>
            <w:proofErr w:type="spellEnd"/>
            <w:r w:rsidR="005C59F5" w:rsidRPr="00C80900">
              <w:rPr>
                <w:b/>
                <w:sz w:val="24"/>
                <w:szCs w:val="24"/>
              </w:rPr>
              <w:t xml:space="preserve"> </w:t>
            </w:r>
          </w:p>
        </w:tc>
      </w:tr>
      <w:tr w:rsidR="00C42FA4" w:rsidRPr="00C30E47" w:rsidTr="00C42FA4">
        <w:trPr>
          <w:trHeight w:val="1006"/>
        </w:trPr>
        <w:tc>
          <w:tcPr>
            <w:tcW w:w="850" w:type="dxa"/>
            <w:tcBorders>
              <w:top w:val="single" w:sz="4" w:space="0" w:color="000000"/>
              <w:left w:val="single" w:sz="4" w:space="0" w:color="000000"/>
              <w:bottom w:val="single" w:sz="4" w:space="0" w:color="000000"/>
              <w:right w:val="nil"/>
            </w:tcBorders>
            <w:hideMark/>
          </w:tcPr>
          <w:p w:rsidR="00C42FA4" w:rsidRPr="00FE2E14" w:rsidRDefault="00C42FA4" w:rsidP="000201D1">
            <w:pPr>
              <w:pStyle w:val="21"/>
              <w:spacing w:line="240" w:lineRule="auto"/>
              <w:jc w:val="both"/>
              <w:rPr>
                <w:rFonts w:ascii="Times New Roman" w:hAnsi="Times New Roman" w:cs="Times New Roman"/>
                <w:b/>
                <w:sz w:val="24"/>
                <w:szCs w:val="24"/>
              </w:rPr>
            </w:pPr>
            <w:r w:rsidRPr="00FE2E14">
              <w:rPr>
                <w:rFonts w:ascii="Times New Roman" w:hAnsi="Times New Roman" w:cs="Times New Roman"/>
                <w:b/>
                <w:sz w:val="24"/>
                <w:szCs w:val="24"/>
              </w:rPr>
              <w:t>ΜΣ</w:t>
            </w:r>
            <w:r>
              <w:rPr>
                <w:rFonts w:ascii="Times New Roman" w:hAnsi="Times New Roman" w:cs="Times New Roman"/>
                <w:b/>
                <w:sz w:val="24"/>
                <w:szCs w:val="24"/>
              </w:rPr>
              <w:t>20</w:t>
            </w:r>
          </w:p>
        </w:tc>
        <w:tc>
          <w:tcPr>
            <w:tcW w:w="9923" w:type="dxa"/>
            <w:tcBorders>
              <w:top w:val="single" w:sz="4" w:space="0" w:color="000000"/>
              <w:left w:val="single" w:sz="4" w:space="0" w:color="000000"/>
              <w:bottom w:val="single" w:sz="4" w:space="0" w:color="000000"/>
              <w:right w:val="single" w:sz="4" w:space="0" w:color="000000"/>
            </w:tcBorders>
            <w:hideMark/>
          </w:tcPr>
          <w:p w:rsidR="00C42FA4" w:rsidRPr="00C80900" w:rsidRDefault="00C42FA4" w:rsidP="00C80900">
            <w:pPr>
              <w:tabs>
                <w:tab w:val="left" w:pos="1701"/>
              </w:tabs>
              <w:autoSpaceDE w:val="0"/>
              <w:autoSpaceDN w:val="0"/>
              <w:adjustRightInd w:val="0"/>
              <w:ind w:right="-87"/>
              <w:jc w:val="both"/>
              <w:outlineLvl w:val="0"/>
              <w:rPr>
                <w:b/>
                <w:sz w:val="24"/>
                <w:szCs w:val="24"/>
              </w:rPr>
            </w:pPr>
            <w:r w:rsidRPr="00C80900">
              <w:rPr>
                <w:b/>
                <w:sz w:val="24"/>
                <w:szCs w:val="24"/>
              </w:rPr>
              <w:t xml:space="preserve">Επικύρωση των αποτελεσμάτων αξιολόγησης των φακέλων δικαιολογητικών προσωρινών αναδόχων και κατακύρωση υπέρ αυτών των τμημάτων του ηλεκτρονικού δημόσιου ανοικτού διαγωνισμού (α/α συστήματος ΕΣΗΔΗΣ 157083) της διακήρυξης με αρ. 1/2022 (αρ. </w:t>
            </w:r>
            <w:proofErr w:type="spellStart"/>
            <w:r w:rsidRPr="00C80900">
              <w:rPr>
                <w:b/>
                <w:sz w:val="24"/>
                <w:szCs w:val="24"/>
              </w:rPr>
              <w:t>πρωτ</w:t>
            </w:r>
            <w:proofErr w:type="spellEnd"/>
            <w:r w:rsidRPr="00C80900">
              <w:rPr>
                <w:b/>
                <w:sz w:val="24"/>
                <w:szCs w:val="24"/>
              </w:rPr>
              <w:t xml:space="preserve">. 88813/04-03-2022) και τίτλο «Παροχή υπηρεσιών </w:t>
            </w:r>
            <w:r w:rsidRPr="00C80900">
              <w:rPr>
                <w:b/>
                <w:bCs/>
                <w:sz w:val="24"/>
                <w:szCs w:val="24"/>
              </w:rPr>
              <w:t>για την υποστήριξη της εφαρμογής του Προγράμματος Συλλογικής Καταπολέμησης του Δάκου της Ελιάς ετών 2022 και 2023 στους ελαιώνες των Περιφερειακών Ενοτήτων Μαγνησίας και Σποράδων» με προϋπολογισμό δαπάνης 1.686.472,42€ μη συμπεριλαμβανομένου Φ.Π.Α. 13%». Εισηγ.κ.Λιάνος</w:t>
            </w:r>
          </w:p>
        </w:tc>
      </w:tr>
    </w:tbl>
    <w:p w:rsidR="000F6AD7" w:rsidRPr="00C30E47" w:rsidRDefault="000F6AD7" w:rsidP="000F6AD7">
      <w:pPr>
        <w:tabs>
          <w:tab w:val="left" w:pos="3130"/>
        </w:tabs>
        <w:ind w:right="-1054"/>
        <w:jc w:val="both"/>
        <w:rPr>
          <w:b/>
          <w:sz w:val="24"/>
          <w:szCs w:val="24"/>
        </w:rPr>
      </w:pPr>
    </w:p>
    <w:p w:rsidR="000F6AD7" w:rsidRDefault="000F6AD7" w:rsidP="000F6AD7">
      <w:pPr>
        <w:rPr>
          <w:rStyle w:val="a8"/>
          <w:i w:val="0"/>
        </w:rPr>
      </w:pPr>
    </w:p>
    <w:p w:rsidR="000F6AD7" w:rsidRDefault="000F6AD7" w:rsidP="000F6AD7">
      <w:pPr>
        <w:jc w:val="both"/>
        <w:rPr>
          <w:rStyle w:val="a8"/>
          <w:i w:val="0"/>
        </w:rPr>
      </w:pPr>
    </w:p>
    <w:p w:rsidR="000F6AD7" w:rsidRDefault="000F6AD7" w:rsidP="000F6AD7">
      <w:pPr>
        <w:jc w:val="both"/>
        <w:rPr>
          <w:b/>
          <w:sz w:val="24"/>
          <w:szCs w:val="24"/>
        </w:rPr>
      </w:pPr>
    </w:p>
    <w:p w:rsidR="00873AED" w:rsidRDefault="00873AED" w:rsidP="000F6AD7">
      <w:pPr>
        <w:tabs>
          <w:tab w:val="left" w:pos="3130"/>
        </w:tabs>
        <w:ind w:left="-1276" w:right="-1054"/>
        <w:jc w:val="both"/>
        <w:rPr>
          <w:u w:val="single"/>
        </w:rPr>
      </w:pPr>
    </w:p>
    <w:p w:rsidR="00873AED" w:rsidRPr="00C80900" w:rsidRDefault="00873AED" w:rsidP="00873AED">
      <w:pPr>
        <w:jc w:val="center"/>
        <w:rPr>
          <w:rStyle w:val="a8"/>
          <w:b/>
          <w:i w:val="0"/>
          <w:sz w:val="28"/>
          <w:szCs w:val="28"/>
        </w:rPr>
      </w:pPr>
      <w:r w:rsidRPr="00C80900">
        <w:rPr>
          <w:rStyle w:val="a8"/>
          <w:b/>
          <w:i w:val="0"/>
          <w:sz w:val="28"/>
          <w:szCs w:val="28"/>
          <w:u w:val="single"/>
        </w:rPr>
        <w:t>ΠΕΡΙΦΕΡΕΙΑΚΗ ΕΝΟΤΗΤΑ ΤΡΙΚΑΛΩΝ</w:t>
      </w:r>
    </w:p>
    <w:p w:rsidR="00873AED" w:rsidRDefault="00873AED" w:rsidP="00873AED">
      <w:pPr>
        <w:jc w:val="center"/>
        <w:rPr>
          <w:rStyle w:val="a8"/>
          <w:i w:val="0"/>
          <w:sz w:val="28"/>
          <w:szCs w:val="28"/>
          <w:u w:val="single"/>
        </w:rPr>
      </w:pPr>
    </w:p>
    <w:tbl>
      <w:tblPr>
        <w:tblW w:w="10816"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065"/>
      </w:tblGrid>
      <w:tr w:rsidR="00C0146C" w:rsidRPr="00C87913" w:rsidTr="00894771">
        <w:trPr>
          <w:trHeight w:val="244"/>
          <w:jc w:val="center"/>
        </w:trPr>
        <w:tc>
          <w:tcPr>
            <w:tcW w:w="751" w:type="dxa"/>
            <w:tcBorders>
              <w:top w:val="single" w:sz="4" w:space="0" w:color="auto"/>
              <w:left w:val="single" w:sz="4" w:space="0" w:color="auto"/>
              <w:bottom w:val="single" w:sz="4" w:space="0" w:color="auto"/>
              <w:right w:val="single" w:sz="4" w:space="0" w:color="auto"/>
            </w:tcBorders>
            <w:hideMark/>
          </w:tcPr>
          <w:p w:rsidR="00C0146C" w:rsidRPr="00C80900" w:rsidRDefault="00C80900" w:rsidP="00894771">
            <w:pPr>
              <w:jc w:val="center"/>
              <w:rPr>
                <w:rStyle w:val="a8"/>
                <w:b/>
                <w:i w:val="0"/>
              </w:rPr>
            </w:pPr>
            <w:r>
              <w:rPr>
                <w:rStyle w:val="a8"/>
                <w:b/>
                <w:i w:val="0"/>
              </w:rPr>
              <w:t>Τ</w:t>
            </w:r>
            <w:r w:rsidR="00C0146C" w:rsidRPr="00C80900">
              <w:rPr>
                <w:rStyle w:val="a8"/>
                <w:b/>
                <w:i w:val="0"/>
              </w:rPr>
              <w:t>1</w:t>
            </w:r>
          </w:p>
        </w:tc>
        <w:tc>
          <w:tcPr>
            <w:tcW w:w="10065" w:type="dxa"/>
            <w:tcBorders>
              <w:top w:val="single" w:sz="4" w:space="0" w:color="auto"/>
              <w:left w:val="single" w:sz="4" w:space="0" w:color="auto"/>
              <w:bottom w:val="single" w:sz="4" w:space="0" w:color="auto"/>
              <w:right w:val="single" w:sz="4" w:space="0" w:color="auto"/>
            </w:tcBorders>
            <w:hideMark/>
          </w:tcPr>
          <w:p w:rsidR="00C0146C" w:rsidRPr="00C80900" w:rsidRDefault="00C0146C" w:rsidP="00C80900">
            <w:pPr>
              <w:jc w:val="both"/>
              <w:rPr>
                <w:rStyle w:val="a8"/>
                <w:i w:val="0"/>
                <w:iCs w:val="0"/>
                <w:spacing w:val="-14"/>
                <w:sz w:val="24"/>
                <w:szCs w:val="24"/>
              </w:rPr>
            </w:pPr>
            <w:r w:rsidRPr="00C80900">
              <w:rPr>
                <w:sz w:val="24"/>
                <w:szCs w:val="24"/>
              </w:rPr>
              <w:t xml:space="preserve">Αποζημίωση μελών επιτροπών για την καταγραφή ζημιών του μεσογειακού κυκλώνα «Ιανός» στην Π.Ε </w:t>
            </w:r>
            <w:proofErr w:type="spellStart"/>
            <w:r w:rsidRPr="00C80900">
              <w:rPr>
                <w:sz w:val="24"/>
                <w:szCs w:val="24"/>
              </w:rPr>
              <w:t>Τρικάλων.</w:t>
            </w:r>
            <w:r w:rsidRPr="00C80900">
              <w:rPr>
                <w:b/>
                <w:sz w:val="24"/>
                <w:szCs w:val="24"/>
              </w:rPr>
              <w:t>Εισήγηση</w:t>
            </w:r>
            <w:proofErr w:type="spellEnd"/>
            <w:r w:rsidRPr="00C80900">
              <w:rPr>
                <w:b/>
                <w:sz w:val="24"/>
                <w:szCs w:val="24"/>
              </w:rPr>
              <w:t xml:space="preserve"> κ. Χρήστος </w:t>
            </w:r>
            <w:proofErr w:type="spellStart"/>
            <w:r w:rsidRPr="00C80900">
              <w:rPr>
                <w:b/>
                <w:sz w:val="24"/>
                <w:szCs w:val="24"/>
              </w:rPr>
              <w:t>Μιχαλάκης</w:t>
            </w:r>
            <w:proofErr w:type="spellEnd"/>
          </w:p>
        </w:tc>
      </w:tr>
      <w:tr w:rsidR="00C0146C" w:rsidRPr="00DD38B3" w:rsidTr="00894771">
        <w:trPr>
          <w:trHeight w:val="236"/>
          <w:jc w:val="center"/>
        </w:trPr>
        <w:tc>
          <w:tcPr>
            <w:tcW w:w="751" w:type="dxa"/>
            <w:tcBorders>
              <w:top w:val="single" w:sz="4" w:space="0" w:color="auto"/>
              <w:left w:val="single" w:sz="4" w:space="0" w:color="auto"/>
              <w:bottom w:val="single" w:sz="4" w:space="0" w:color="auto"/>
              <w:right w:val="single" w:sz="4" w:space="0" w:color="auto"/>
            </w:tcBorders>
            <w:hideMark/>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2</w:t>
            </w:r>
          </w:p>
        </w:tc>
        <w:tc>
          <w:tcPr>
            <w:tcW w:w="10065" w:type="dxa"/>
            <w:tcBorders>
              <w:top w:val="single" w:sz="4" w:space="0" w:color="auto"/>
              <w:left w:val="single" w:sz="4" w:space="0" w:color="auto"/>
              <w:bottom w:val="single" w:sz="4" w:space="0" w:color="auto"/>
              <w:right w:val="single" w:sz="4" w:space="0" w:color="auto"/>
            </w:tcBorders>
            <w:hideMark/>
          </w:tcPr>
          <w:p w:rsidR="00C0146C" w:rsidRPr="00C80900" w:rsidRDefault="00C0146C" w:rsidP="00C80900">
            <w:pPr>
              <w:jc w:val="both"/>
              <w:rPr>
                <w:rStyle w:val="a8"/>
                <w:i w:val="0"/>
                <w:iCs w:val="0"/>
                <w:sz w:val="24"/>
                <w:szCs w:val="24"/>
              </w:rPr>
            </w:pPr>
            <w:r w:rsidRPr="00C80900">
              <w:rPr>
                <w:b/>
                <w:sz w:val="24"/>
                <w:szCs w:val="24"/>
              </w:rPr>
              <w:t xml:space="preserve">1) </w:t>
            </w:r>
            <w:r w:rsidRPr="00C80900">
              <w:rPr>
                <w:sz w:val="24"/>
                <w:szCs w:val="24"/>
              </w:rPr>
              <w:t xml:space="preserve">Έγκριση διάθεσης πίστωσης και έγκριση δαπάνης ποσού </w:t>
            </w:r>
            <w:r w:rsidRPr="00C80900">
              <w:rPr>
                <w:b/>
                <w:sz w:val="24"/>
                <w:szCs w:val="24"/>
              </w:rPr>
              <w:t>15.000,00</w:t>
            </w:r>
            <w:r w:rsidRPr="00C80900">
              <w:rPr>
                <w:sz w:val="24"/>
                <w:szCs w:val="24"/>
              </w:rPr>
              <w:t xml:space="preserve">€, συμπεριλαμβανομένου του Φ.Π.Α. (24%), για το έτος 2022,  για πληρωμή της προμήθειας με Κωδικό </w:t>
            </w:r>
            <w:r w:rsidRPr="00C80900">
              <w:rPr>
                <w:b/>
                <w:sz w:val="24"/>
                <w:szCs w:val="24"/>
              </w:rPr>
              <w:t>12274:</w:t>
            </w:r>
            <w:r w:rsidRPr="00C80900">
              <w:rPr>
                <w:sz w:val="24"/>
                <w:szCs w:val="24"/>
              </w:rPr>
              <w:t xml:space="preserve"> «</w:t>
            </w:r>
            <w:r w:rsidRPr="00C80900">
              <w:rPr>
                <w:b/>
                <w:sz w:val="24"/>
                <w:szCs w:val="24"/>
              </w:rPr>
              <w:t xml:space="preserve">ΠΡΟΜΗΘΕΙΑ ΧΡΩΜΑΤΩΝ 2022» </w:t>
            </w:r>
            <w:r w:rsidRPr="00C80900">
              <w:rPr>
                <w:sz w:val="24"/>
                <w:szCs w:val="24"/>
              </w:rPr>
              <w:t xml:space="preserve"> </w:t>
            </w:r>
            <w:r w:rsidRPr="00C80900">
              <w:rPr>
                <w:b/>
                <w:sz w:val="24"/>
                <w:szCs w:val="24"/>
              </w:rPr>
              <w:t xml:space="preserve">, </w:t>
            </w:r>
            <w:r w:rsidRPr="00C80900">
              <w:rPr>
                <w:sz w:val="24"/>
                <w:szCs w:val="24"/>
              </w:rPr>
              <w:t xml:space="preserve">ΕΦ 071 ΚΑΕ </w:t>
            </w:r>
            <w:r w:rsidRPr="00C80900">
              <w:rPr>
                <w:b/>
                <w:sz w:val="24"/>
                <w:szCs w:val="24"/>
              </w:rPr>
              <w:t xml:space="preserve">9779 </w:t>
            </w:r>
            <w:r w:rsidRPr="00C80900">
              <w:rPr>
                <w:sz w:val="24"/>
                <w:szCs w:val="24"/>
              </w:rPr>
              <w:t xml:space="preserve">ΠΡΟΓΡΑΜΜΑ ΚΑΠ με εγκριθείσα πίστωση 432.800,00 € για το έτος 2022.  </w:t>
            </w:r>
            <w:r w:rsidRPr="00C80900">
              <w:rPr>
                <w:b/>
                <w:sz w:val="24"/>
                <w:szCs w:val="24"/>
              </w:rPr>
              <w:t>2)</w:t>
            </w:r>
            <w:r w:rsidRPr="00C80900">
              <w:rPr>
                <w:sz w:val="24"/>
                <w:szCs w:val="24"/>
              </w:rPr>
              <w:t xml:space="preserve"> Συγκρότηση επιτροπής για την παραλαβή</w:t>
            </w:r>
            <w:r w:rsidRPr="00C80900">
              <w:rPr>
                <w:b/>
                <w:sz w:val="24"/>
                <w:szCs w:val="24"/>
              </w:rPr>
              <w:t xml:space="preserve"> </w:t>
            </w:r>
            <w:r w:rsidRPr="00C80900">
              <w:rPr>
                <w:sz w:val="24"/>
                <w:szCs w:val="24"/>
              </w:rPr>
              <w:t xml:space="preserve">της προμήθειας με Κωδικό </w:t>
            </w:r>
            <w:r w:rsidRPr="00C80900">
              <w:rPr>
                <w:b/>
                <w:sz w:val="24"/>
                <w:szCs w:val="24"/>
              </w:rPr>
              <w:t>12274:</w:t>
            </w:r>
            <w:r w:rsidRPr="00C80900">
              <w:rPr>
                <w:sz w:val="24"/>
                <w:szCs w:val="24"/>
              </w:rPr>
              <w:t xml:space="preserve"> «</w:t>
            </w:r>
            <w:r w:rsidRPr="00C80900">
              <w:rPr>
                <w:b/>
                <w:sz w:val="24"/>
                <w:szCs w:val="24"/>
              </w:rPr>
              <w:t xml:space="preserve">ΠΡΟΜΗΘΕΙΑ ΧΡΩΜΑΤΩΝ 2022» </w:t>
            </w:r>
            <w:r w:rsidRPr="00C80900">
              <w:rPr>
                <w:sz w:val="24"/>
                <w:szCs w:val="24"/>
              </w:rPr>
              <w:t xml:space="preserve">  </w:t>
            </w:r>
            <w:r w:rsidRPr="00C80900">
              <w:rPr>
                <w:b/>
                <w:sz w:val="24"/>
                <w:szCs w:val="24"/>
              </w:rPr>
              <w:t xml:space="preserve"> Εισήγηση κ. </w:t>
            </w:r>
            <w:proofErr w:type="spellStart"/>
            <w:r w:rsidRPr="00C80900">
              <w:rPr>
                <w:b/>
                <w:sz w:val="24"/>
                <w:szCs w:val="24"/>
              </w:rPr>
              <w:t>Ταμπακιώτη</w:t>
            </w:r>
            <w:proofErr w:type="spellEnd"/>
          </w:p>
        </w:tc>
      </w:tr>
      <w:tr w:rsidR="00C0146C" w:rsidRPr="00DD38B3" w:rsidTr="00894771">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3</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jc w:val="both"/>
              <w:rPr>
                <w:rStyle w:val="a8"/>
                <w:i w:val="0"/>
                <w:iCs w:val="0"/>
                <w:sz w:val="24"/>
                <w:szCs w:val="24"/>
              </w:rPr>
            </w:pPr>
            <w:r w:rsidRPr="00C80900">
              <w:rPr>
                <w:b/>
                <w:sz w:val="24"/>
                <w:szCs w:val="24"/>
              </w:rPr>
              <w:t xml:space="preserve">1) </w:t>
            </w:r>
            <w:r w:rsidRPr="00C80900">
              <w:rPr>
                <w:sz w:val="24"/>
                <w:szCs w:val="24"/>
              </w:rPr>
              <w:t xml:space="preserve">Έγκριση διάθεσης πίστωσης και έγκριση δαπάνης ποσού </w:t>
            </w:r>
            <w:r w:rsidRPr="00C80900">
              <w:rPr>
                <w:b/>
                <w:sz w:val="24"/>
                <w:szCs w:val="24"/>
              </w:rPr>
              <w:t>10.000,00</w:t>
            </w:r>
            <w:r w:rsidRPr="00C80900">
              <w:rPr>
                <w:sz w:val="24"/>
                <w:szCs w:val="24"/>
              </w:rPr>
              <w:t xml:space="preserve">€, συμπεριλαμβανομένου του Φ.Π.Α. (24%), για το έτος 2022,  για πληρωμή της προμήθειας με Κωδικό </w:t>
            </w:r>
            <w:r w:rsidRPr="00C80900">
              <w:rPr>
                <w:b/>
                <w:sz w:val="24"/>
                <w:szCs w:val="24"/>
              </w:rPr>
              <w:t>12255:</w:t>
            </w:r>
            <w:r w:rsidRPr="00C80900">
              <w:rPr>
                <w:sz w:val="24"/>
                <w:szCs w:val="24"/>
              </w:rPr>
              <w:t xml:space="preserve"> «</w:t>
            </w:r>
            <w:r w:rsidRPr="00C80900">
              <w:rPr>
                <w:b/>
                <w:sz w:val="24"/>
                <w:szCs w:val="24"/>
              </w:rPr>
              <w:t xml:space="preserve">ΚΑΘΑΡΙΣΜΟΣ ΠΙΝΑΚΙΔΩΝ ΕΘΝΙΚΟΥ ΚΑΙ ΕΠΑΡΧΙΑΚΟΥ ΔΙΚΤΥΟΥ 2022» </w:t>
            </w:r>
            <w:r w:rsidRPr="00C80900">
              <w:rPr>
                <w:sz w:val="24"/>
                <w:szCs w:val="24"/>
              </w:rPr>
              <w:t xml:space="preserve"> </w:t>
            </w:r>
            <w:r w:rsidRPr="00C80900">
              <w:rPr>
                <w:b/>
                <w:sz w:val="24"/>
                <w:szCs w:val="24"/>
              </w:rPr>
              <w:t xml:space="preserve">, </w:t>
            </w:r>
            <w:r w:rsidRPr="00C80900">
              <w:rPr>
                <w:sz w:val="24"/>
                <w:szCs w:val="24"/>
              </w:rPr>
              <w:t xml:space="preserve">ΕΦ 071 ΚΑΕ </w:t>
            </w:r>
            <w:r w:rsidRPr="00C80900">
              <w:rPr>
                <w:b/>
                <w:sz w:val="24"/>
                <w:szCs w:val="24"/>
              </w:rPr>
              <w:t xml:space="preserve">9779 </w:t>
            </w:r>
            <w:r w:rsidRPr="00C80900">
              <w:rPr>
                <w:sz w:val="24"/>
                <w:szCs w:val="24"/>
              </w:rPr>
              <w:t xml:space="preserve">ΠΡΟΓΡΑΜΜΑ ΚΑΠ με εγκριθείσα πίστωση 432.800,00 € για το έτος 2022.  </w:t>
            </w:r>
            <w:r w:rsidRPr="00C80900">
              <w:rPr>
                <w:b/>
                <w:sz w:val="24"/>
                <w:szCs w:val="24"/>
              </w:rPr>
              <w:t>2)</w:t>
            </w:r>
            <w:r w:rsidRPr="00C80900">
              <w:rPr>
                <w:sz w:val="24"/>
                <w:szCs w:val="24"/>
              </w:rPr>
              <w:t xml:space="preserve"> Συγκρότηση επιτροπής για την παραλαβή</w:t>
            </w:r>
            <w:r w:rsidRPr="00C80900">
              <w:rPr>
                <w:b/>
                <w:sz w:val="24"/>
                <w:szCs w:val="24"/>
              </w:rPr>
              <w:t xml:space="preserve"> </w:t>
            </w:r>
            <w:r w:rsidRPr="00C80900">
              <w:rPr>
                <w:sz w:val="24"/>
                <w:szCs w:val="24"/>
              </w:rPr>
              <w:t xml:space="preserve">της προμήθειας με Κωδικό </w:t>
            </w:r>
            <w:r w:rsidRPr="00C80900">
              <w:rPr>
                <w:b/>
                <w:sz w:val="24"/>
                <w:szCs w:val="24"/>
              </w:rPr>
              <w:t>12255:</w:t>
            </w:r>
            <w:r w:rsidRPr="00C80900">
              <w:rPr>
                <w:sz w:val="24"/>
                <w:szCs w:val="24"/>
              </w:rPr>
              <w:t xml:space="preserve"> «</w:t>
            </w:r>
            <w:r w:rsidRPr="00C80900">
              <w:rPr>
                <w:b/>
                <w:sz w:val="24"/>
                <w:szCs w:val="24"/>
              </w:rPr>
              <w:t xml:space="preserve">ΚΑΘΑΡΙΣΜΟΣ ΠΙΝΑΚΙΔΩΝ </w:t>
            </w:r>
            <w:r w:rsidRPr="00C80900">
              <w:rPr>
                <w:b/>
                <w:sz w:val="24"/>
                <w:szCs w:val="24"/>
              </w:rPr>
              <w:lastRenderedPageBreak/>
              <w:t xml:space="preserve">ΕΘΝΙΚΟΥ ΚΑΙ ΕΠΑΡΧΙΑΚΟΥ ΔΙΚΤΥΟΥ 2022» </w:t>
            </w:r>
            <w:r w:rsidRPr="00C80900">
              <w:rPr>
                <w:sz w:val="24"/>
                <w:szCs w:val="24"/>
              </w:rPr>
              <w:t xml:space="preserve">  </w:t>
            </w:r>
            <w:r w:rsidRPr="00C80900">
              <w:rPr>
                <w:b/>
                <w:sz w:val="24"/>
                <w:szCs w:val="24"/>
              </w:rPr>
              <w:t xml:space="preserve"> Εισήγηση κ. </w:t>
            </w:r>
            <w:proofErr w:type="spellStart"/>
            <w:r w:rsidRPr="00C80900">
              <w:rPr>
                <w:b/>
                <w:sz w:val="24"/>
                <w:szCs w:val="24"/>
              </w:rPr>
              <w:t>Ταμπακιώτη</w:t>
            </w:r>
            <w:proofErr w:type="spellEnd"/>
          </w:p>
        </w:tc>
      </w:tr>
      <w:tr w:rsidR="00C0146C" w:rsidRPr="00DD38B3" w:rsidTr="00894771">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C0146C" w:rsidRPr="00C80900" w:rsidRDefault="00C80900" w:rsidP="00894771">
            <w:pPr>
              <w:jc w:val="center"/>
              <w:rPr>
                <w:rStyle w:val="a8"/>
                <w:b/>
                <w:i w:val="0"/>
                <w:sz w:val="24"/>
                <w:szCs w:val="24"/>
              </w:rPr>
            </w:pPr>
            <w:r>
              <w:rPr>
                <w:rStyle w:val="a8"/>
                <w:b/>
                <w:i w:val="0"/>
                <w:sz w:val="24"/>
                <w:szCs w:val="24"/>
              </w:rPr>
              <w:lastRenderedPageBreak/>
              <w:t>Τ</w:t>
            </w:r>
            <w:r w:rsidR="00C0146C" w:rsidRPr="00C80900">
              <w:rPr>
                <w:rStyle w:val="a8"/>
                <w:b/>
                <w:i w:val="0"/>
                <w:sz w:val="24"/>
                <w:szCs w:val="24"/>
              </w:rPr>
              <w:t>4</w:t>
            </w:r>
          </w:p>
        </w:tc>
        <w:tc>
          <w:tcPr>
            <w:tcW w:w="10065" w:type="dxa"/>
            <w:tcBorders>
              <w:top w:val="single" w:sz="4" w:space="0" w:color="auto"/>
              <w:left w:val="single" w:sz="4" w:space="0" w:color="auto"/>
              <w:bottom w:val="single" w:sz="4" w:space="0" w:color="auto"/>
              <w:right w:val="single" w:sz="4" w:space="0" w:color="auto"/>
            </w:tcBorders>
            <w:hideMark/>
          </w:tcPr>
          <w:p w:rsidR="00C0146C" w:rsidRPr="00C80900" w:rsidRDefault="00C0146C" w:rsidP="00C80900">
            <w:pPr>
              <w:jc w:val="both"/>
              <w:rPr>
                <w:rStyle w:val="a8"/>
                <w:i w:val="0"/>
                <w:iCs w:val="0"/>
                <w:sz w:val="24"/>
                <w:szCs w:val="24"/>
              </w:rPr>
            </w:pPr>
            <w:r w:rsidRPr="00C80900">
              <w:rPr>
                <w:b/>
                <w:sz w:val="24"/>
                <w:szCs w:val="24"/>
              </w:rPr>
              <w:t>1.</w:t>
            </w:r>
            <w:r w:rsidRPr="00C80900">
              <w:rPr>
                <w:sz w:val="24"/>
                <w:szCs w:val="24"/>
              </w:rPr>
              <w:t xml:space="preserve">Έγκριση διάθεσης πίστωσης και έγκριση δαπάνης ποσού  30.000,00 €, συμπεριλαμβανομένου του Φ.Π.Α. (24%) με έκδοση ΧΕΠ για το έτος 2022,  για πληρωμή της δαπάνης εκτέλεσης των γεωτεχνικών εργασιών και των εκτός έδρας αποζημιώσεων του προσωπικού του Κεντρικού Εργαστηρίου Δημοσίων Έργων (ΚΕΔΕ) από τις πιστώσεις του έργου με Κωδικό </w:t>
            </w:r>
            <w:r w:rsidRPr="00C80900">
              <w:rPr>
                <w:b/>
                <w:sz w:val="24"/>
                <w:szCs w:val="24"/>
              </w:rPr>
              <w:t>12268</w:t>
            </w:r>
            <w:r w:rsidRPr="00C80900">
              <w:rPr>
                <w:sz w:val="24"/>
                <w:szCs w:val="24"/>
              </w:rPr>
              <w:t>: «</w:t>
            </w:r>
            <w:r w:rsidRPr="00C80900">
              <w:rPr>
                <w:b/>
                <w:sz w:val="24"/>
                <w:szCs w:val="24"/>
              </w:rPr>
              <w:t xml:space="preserve">ΓΕΩΤΕΧΝΙΚΕΣ ΕΡΓΑΣΙΕΣ ΣΤΟ ΟΔΙΚΟ ΔΙΚΤΥΟ ΑΡΜΟΔΙΟΤΗΤΑΣ ΠΕ ΤΡΙΚΑΛΩΝ ΑΠΟ ΤΟ ΚΕΔΕ (ΕΚΔΟΣΗ ΧΕΠ) 2022», </w:t>
            </w:r>
            <w:r w:rsidRPr="00C80900">
              <w:rPr>
                <w:sz w:val="24"/>
                <w:szCs w:val="24"/>
              </w:rPr>
              <w:t>ΕΦ 071 ΚΑΕ 9779</w:t>
            </w:r>
            <w:r w:rsidRPr="00C80900">
              <w:rPr>
                <w:b/>
                <w:sz w:val="24"/>
                <w:szCs w:val="24"/>
              </w:rPr>
              <w:t xml:space="preserve"> </w:t>
            </w:r>
            <w:r w:rsidRPr="00C80900">
              <w:rPr>
                <w:sz w:val="24"/>
                <w:szCs w:val="24"/>
              </w:rPr>
              <w:t>Πρόγραμμα ΚΑΠ ΤΟΜΕΑΣ ΔΙΑΦΟΡΑ ΥΠΟΤΟΜΕΑΣ ΔΙΑΦΟΡΑ</w:t>
            </w:r>
            <w:r w:rsidRPr="00C80900">
              <w:rPr>
                <w:b/>
                <w:sz w:val="24"/>
                <w:szCs w:val="24"/>
              </w:rPr>
              <w:t xml:space="preserve">  </w:t>
            </w:r>
            <w:r w:rsidRPr="00C80900">
              <w:rPr>
                <w:sz w:val="24"/>
                <w:szCs w:val="24"/>
              </w:rPr>
              <w:t xml:space="preserve">με εγκριθείσα πίστωση 432.800,00 € για το έτος 2022.  </w:t>
            </w:r>
            <w:r w:rsidRPr="00C80900">
              <w:rPr>
                <w:b/>
                <w:sz w:val="24"/>
                <w:szCs w:val="24"/>
              </w:rPr>
              <w:t>2.</w:t>
            </w:r>
            <w:r w:rsidRPr="00C80900">
              <w:rPr>
                <w:sz w:val="24"/>
                <w:szCs w:val="24"/>
              </w:rPr>
              <w:t>Ορισμός υπολόγου για την απολογιστική παρακολούθηση και πληρωμή, με χρηματικό ένταλμα πληρωμής των γεωτεχνικών εργασιών και της δαπάνης των εκτός έδρας αποζημίωσης του προσωπικού του Κεντρικού Εργαστηρίου .</w:t>
            </w:r>
            <w:r w:rsidRPr="00C80900">
              <w:rPr>
                <w:b/>
                <w:sz w:val="24"/>
                <w:szCs w:val="24"/>
              </w:rPr>
              <w:t xml:space="preserve">Εισήγηση κ. </w:t>
            </w:r>
            <w:proofErr w:type="spellStart"/>
            <w:r w:rsidRPr="00C80900">
              <w:rPr>
                <w:b/>
                <w:sz w:val="24"/>
                <w:szCs w:val="24"/>
              </w:rPr>
              <w:t>Ταμπακιώτη</w:t>
            </w:r>
            <w:proofErr w:type="spellEnd"/>
          </w:p>
        </w:tc>
      </w:tr>
      <w:tr w:rsidR="00C0146C" w:rsidRPr="00DD38B3" w:rsidTr="00894771">
        <w:trPr>
          <w:trHeight w:val="251"/>
          <w:jc w:val="center"/>
        </w:trPr>
        <w:tc>
          <w:tcPr>
            <w:tcW w:w="751" w:type="dxa"/>
            <w:tcBorders>
              <w:top w:val="single" w:sz="4" w:space="0" w:color="auto"/>
              <w:left w:val="single" w:sz="4" w:space="0" w:color="auto"/>
              <w:bottom w:val="single" w:sz="4" w:space="0" w:color="auto"/>
              <w:right w:val="single" w:sz="4" w:space="0" w:color="auto"/>
            </w:tcBorders>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5</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jc w:val="both"/>
              <w:rPr>
                <w:rStyle w:val="a8"/>
                <w:i w:val="0"/>
                <w:iCs w:val="0"/>
                <w:sz w:val="24"/>
                <w:szCs w:val="24"/>
              </w:rPr>
            </w:pPr>
            <w:r w:rsidRPr="00C80900">
              <w:rPr>
                <w:b/>
                <w:sz w:val="24"/>
                <w:szCs w:val="24"/>
              </w:rPr>
              <w:t xml:space="preserve">1) </w:t>
            </w:r>
            <w:r w:rsidRPr="00C80900">
              <w:rPr>
                <w:sz w:val="24"/>
                <w:szCs w:val="24"/>
              </w:rPr>
              <w:t xml:space="preserve">Έγκριση διάθεσης πίστωσης και έγκριση δαπάνης ποσού </w:t>
            </w:r>
            <w:r w:rsidRPr="00C80900">
              <w:rPr>
                <w:b/>
                <w:sz w:val="24"/>
                <w:szCs w:val="24"/>
              </w:rPr>
              <w:t>24.800,00</w:t>
            </w:r>
            <w:r w:rsidRPr="00C80900">
              <w:rPr>
                <w:sz w:val="24"/>
                <w:szCs w:val="24"/>
              </w:rPr>
              <w:t xml:space="preserve">€, συμπεριλαμβανομένου του Φ.Π.Α. (24%), για το έτος 2022,  για πληρωμή της προμήθειας με Κωδικό </w:t>
            </w:r>
            <w:r w:rsidRPr="00C80900">
              <w:rPr>
                <w:b/>
                <w:sz w:val="24"/>
                <w:szCs w:val="24"/>
              </w:rPr>
              <w:t>12273:</w:t>
            </w:r>
            <w:r w:rsidRPr="00C80900">
              <w:rPr>
                <w:sz w:val="24"/>
                <w:szCs w:val="24"/>
              </w:rPr>
              <w:t xml:space="preserve"> «</w:t>
            </w:r>
            <w:r w:rsidRPr="00C80900">
              <w:rPr>
                <w:b/>
                <w:sz w:val="24"/>
                <w:szCs w:val="24"/>
              </w:rPr>
              <w:t xml:space="preserve">ΠΡΟΜΗΘΕΙΑ ΑΣΦΑΛΤΟΜΙΓΜΑΤΟΣ 2022» </w:t>
            </w:r>
            <w:r w:rsidRPr="00C80900">
              <w:rPr>
                <w:sz w:val="24"/>
                <w:szCs w:val="24"/>
              </w:rPr>
              <w:t xml:space="preserve"> </w:t>
            </w:r>
            <w:r w:rsidRPr="00C80900">
              <w:rPr>
                <w:b/>
                <w:sz w:val="24"/>
                <w:szCs w:val="24"/>
              </w:rPr>
              <w:t xml:space="preserve">, </w:t>
            </w:r>
            <w:r w:rsidRPr="00C80900">
              <w:rPr>
                <w:sz w:val="24"/>
                <w:szCs w:val="24"/>
              </w:rPr>
              <w:t xml:space="preserve">ΕΦ 071 ΚΑΕ </w:t>
            </w:r>
            <w:r w:rsidRPr="00C80900">
              <w:rPr>
                <w:b/>
                <w:sz w:val="24"/>
                <w:szCs w:val="24"/>
              </w:rPr>
              <w:t xml:space="preserve">9779 </w:t>
            </w:r>
            <w:r w:rsidRPr="00C80900">
              <w:rPr>
                <w:sz w:val="24"/>
                <w:szCs w:val="24"/>
              </w:rPr>
              <w:t xml:space="preserve">ΠΡΟΓΡΑΜΜΑ ΚΑΠ με εγκριθείσα πίστωση 432.800,00 € για το έτος 2022.  </w:t>
            </w:r>
            <w:r w:rsidRPr="00C80900">
              <w:rPr>
                <w:b/>
                <w:sz w:val="24"/>
                <w:szCs w:val="24"/>
              </w:rPr>
              <w:t>2)</w:t>
            </w:r>
            <w:r w:rsidRPr="00C80900">
              <w:rPr>
                <w:sz w:val="24"/>
                <w:szCs w:val="24"/>
              </w:rPr>
              <w:t xml:space="preserve"> Συγκρότηση επιτροπής για την παραλαβή</w:t>
            </w:r>
            <w:r w:rsidRPr="00C80900">
              <w:rPr>
                <w:b/>
                <w:sz w:val="24"/>
                <w:szCs w:val="24"/>
              </w:rPr>
              <w:t xml:space="preserve"> </w:t>
            </w:r>
            <w:r w:rsidRPr="00C80900">
              <w:rPr>
                <w:sz w:val="24"/>
                <w:szCs w:val="24"/>
              </w:rPr>
              <w:t xml:space="preserve">της προμήθειας με Κωδικό </w:t>
            </w:r>
            <w:r w:rsidRPr="00C80900">
              <w:rPr>
                <w:b/>
                <w:sz w:val="24"/>
                <w:szCs w:val="24"/>
              </w:rPr>
              <w:t>12273:</w:t>
            </w:r>
            <w:r w:rsidRPr="00C80900">
              <w:rPr>
                <w:sz w:val="24"/>
                <w:szCs w:val="24"/>
              </w:rPr>
              <w:t xml:space="preserve"> «</w:t>
            </w:r>
            <w:r w:rsidRPr="00C80900">
              <w:rPr>
                <w:b/>
                <w:sz w:val="24"/>
                <w:szCs w:val="24"/>
              </w:rPr>
              <w:t xml:space="preserve">ΠΡΟΜΗΘΕΙΑ ΑΣΦΑΛΤΟΜΙΓΜΑΤΟΣ 2022»Εισήγηση κ. </w:t>
            </w:r>
            <w:proofErr w:type="spellStart"/>
            <w:r w:rsidRPr="00C80900">
              <w:rPr>
                <w:b/>
                <w:sz w:val="24"/>
                <w:szCs w:val="24"/>
              </w:rPr>
              <w:t>Ταμπακιώτη</w:t>
            </w:r>
            <w:proofErr w:type="spellEnd"/>
          </w:p>
        </w:tc>
      </w:tr>
      <w:tr w:rsidR="00C0146C" w:rsidRPr="00DD38B3" w:rsidTr="00894771">
        <w:trPr>
          <w:trHeight w:val="529"/>
          <w:jc w:val="center"/>
        </w:trPr>
        <w:tc>
          <w:tcPr>
            <w:tcW w:w="751" w:type="dxa"/>
            <w:tcBorders>
              <w:top w:val="single" w:sz="4" w:space="0" w:color="auto"/>
              <w:left w:val="single" w:sz="4" w:space="0" w:color="auto"/>
              <w:bottom w:val="single" w:sz="4" w:space="0" w:color="auto"/>
              <w:right w:val="single" w:sz="4" w:space="0" w:color="auto"/>
            </w:tcBorders>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6</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rPr>
                <w:rStyle w:val="a8"/>
                <w:i w:val="0"/>
                <w:iCs w:val="0"/>
                <w:color w:val="000000"/>
                <w:sz w:val="24"/>
                <w:szCs w:val="24"/>
              </w:rPr>
            </w:pPr>
            <w:r w:rsidRPr="00C80900">
              <w:rPr>
                <w:rStyle w:val="WW8Num6z0"/>
                <w:rFonts w:ascii="Times New Roman" w:hAnsi="Times New Roman" w:cs="Times New Roman"/>
                <w:sz w:val="24"/>
                <w:szCs w:val="24"/>
              </w:rPr>
              <w:t xml:space="preserve">Έγκριση δαπάνης και έγκριση διάθεσης πίστωσης 1.000,00€ με έκδοση Χ.Ε.Π. για έξοδα τεχνικού ελέγχου(ΚΤΕΟ) και επισκευή κοντέρ-ταχογράφων των υπηρεσιακών αυτοκινήτων της Π.Ε. Τρικάλων για το οικ. Έτος 2022. </w:t>
            </w:r>
            <w:r w:rsidRPr="00C80900">
              <w:rPr>
                <w:b/>
                <w:sz w:val="24"/>
                <w:szCs w:val="24"/>
              </w:rPr>
              <w:t xml:space="preserve">Εισήγηση κ. </w:t>
            </w:r>
            <w:proofErr w:type="spellStart"/>
            <w:r w:rsidRPr="00C80900">
              <w:rPr>
                <w:b/>
                <w:sz w:val="24"/>
                <w:szCs w:val="24"/>
              </w:rPr>
              <w:t>Ταμπακιώτη</w:t>
            </w:r>
            <w:proofErr w:type="spellEnd"/>
          </w:p>
        </w:tc>
      </w:tr>
      <w:tr w:rsidR="00C0146C" w:rsidRPr="00DD38B3" w:rsidTr="00894771">
        <w:trPr>
          <w:trHeight w:val="411"/>
          <w:jc w:val="center"/>
        </w:trPr>
        <w:tc>
          <w:tcPr>
            <w:tcW w:w="751" w:type="dxa"/>
            <w:tcBorders>
              <w:top w:val="single" w:sz="4" w:space="0" w:color="auto"/>
              <w:left w:val="single" w:sz="4" w:space="0" w:color="auto"/>
              <w:bottom w:val="single" w:sz="4" w:space="0" w:color="auto"/>
              <w:right w:val="single" w:sz="4" w:space="0" w:color="auto"/>
            </w:tcBorders>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7</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tabs>
                <w:tab w:val="left" w:pos="0"/>
              </w:tabs>
              <w:autoSpaceDE w:val="0"/>
              <w:autoSpaceDN w:val="0"/>
              <w:adjustRightInd w:val="0"/>
              <w:jc w:val="both"/>
              <w:outlineLvl w:val="0"/>
              <w:rPr>
                <w:b/>
                <w:sz w:val="24"/>
                <w:szCs w:val="24"/>
              </w:rPr>
            </w:pPr>
            <w:r w:rsidRPr="00C80900">
              <w:rPr>
                <w:sz w:val="24"/>
                <w:szCs w:val="24"/>
              </w:rPr>
              <w:t xml:space="preserve">Α) Έγκριση του από 28-03-2022 πρακτικού  Ελέγχου Δικαιολογητικών Κατακύρωσης του Διαγωνισμού της   06-07-2021 για    την ανάθεση κατασκευής του έργου: </w:t>
            </w:r>
            <w:r w:rsidRPr="00C80900">
              <w:rPr>
                <w:b/>
                <w:shadow/>
                <w:kern w:val="22"/>
                <w:sz w:val="24"/>
                <w:szCs w:val="24"/>
              </w:rPr>
              <w:t>«</w:t>
            </w:r>
            <w:r w:rsidRPr="00C80900">
              <w:rPr>
                <w:b/>
                <w:sz w:val="24"/>
                <w:szCs w:val="24"/>
              </w:rPr>
              <w:t xml:space="preserve">ΕΡΓΑΣΙΕΣ-ΠΡΟΜΗΘΕΙΕΣ ΓΙΑ ΤΙΣ ΑΝΑΓΚΕΣ ΤΟΥ ΟΔΙΚΟΥ ΔΙΚΤΥΟΥ ΚΑΙ ΤΟΥ </w:t>
            </w:r>
          </w:p>
          <w:p w:rsidR="00C0146C" w:rsidRPr="00C80900" w:rsidRDefault="00C0146C" w:rsidP="00C80900">
            <w:pPr>
              <w:tabs>
                <w:tab w:val="left" w:pos="900"/>
              </w:tabs>
              <w:autoSpaceDE w:val="0"/>
              <w:autoSpaceDN w:val="0"/>
              <w:adjustRightInd w:val="0"/>
              <w:ind w:left="900" w:hanging="900"/>
              <w:outlineLvl w:val="0"/>
              <w:rPr>
                <w:b/>
                <w:sz w:val="24"/>
                <w:szCs w:val="24"/>
              </w:rPr>
            </w:pPr>
            <w:r w:rsidRPr="00C80900">
              <w:rPr>
                <w:b/>
                <w:sz w:val="24"/>
                <w:szCs w:val="24"/>
              </w:rPr>
              <w:t>ΑΝΤΙΠΛΗΜΜΥΡΙΚΟΥ ΔΙΚΤΥΟΥ ΚΑΙ ΛΟΙΠΩΝ ΕΓΚΑΤΑΣΤΑΣΕΩΝ Π.Ε ΤΡΙΚΑΛΩΝ</w:t>
            </w:r>
            <w:r w:rsidRPr="00C80900">
              <w:rPr>
                <w:b/>
                <w:spacing w:val="40"/>
                <w:kern w:val="22"/>
                <w:sz w:val="24"/>
                <w:szCs w:val="24"/>
              </w:rPr>
              <w:t>»</w:t>
            </w:r>
          </w:p>
          <w:p w:rsidR="00C0146C" w:rsidRPr="00C80900" w:rsidRDefault="00C0146C" w:rsidP="00C80900">
            <w:pPr>
              <w:tabs>
                <w:tab w:val="left" w:pos="1560"/>
              </w:tabs>
              <w:jc w:val="both"/>
              <w:rPr>
                <w:rStyle w:val="a8"/>
                <w:b/>
                <w:i w:val="0"/>
                <w:iCs w:val="0"/>
                <w:sz w:val="24"/>
                <w:szCs w:val="24"/>
              </w:rPr>
            </w:pPr>
            <w:r w:rsidRPr="00C80900">
              <w:rPr>
                <w:b/>
                <w:sz w:val="24"/>
                <w:szCs w:val="24"/>
              </w:rPr>
              <w:t>ΥΠΟΕΡΓΟ 22: «ΕΡΓΑΣΙΕΣ ΣΤΟΝ ΠΕΡΙΒΑΛΛΟΝΤΑ ΧΩΡΟ ΤΟΥ ΜΟΥΣΕΙΟΥ ΛΑΟΓΡΑΦΙΚΗΣ ΣΥΛΛΟΓΗΣ ΠΥΡΡΑΣ</w:t>
            </w:r>
            <w:r w:rsidRPr="00C80900">
              <w:rPr>
                <w:b/>
                <w:spacing w:val="40"/>
                <w:kern w:val="22"/>
                <w:sz w:val="24"/>
                <w:szCs w:val="24"/>
              </w:rPr>
              <w:t>»</w:t>
            </w:r>
            <w:r w:rsidR="009A2D74">
              <w:rPr>
                <w:b/>
                <w:spacing w:val="40"/>
                <w:kern w:val="22"/>
                <w:sz w:val="24"/>
                <w:szCs w:val="24"/>
              </w:rPr>
              <w:t xml:space="preserve"> </w:t>
            </w:r>
            <w:r w:rsidRPr="00C80900">
              <w:rPr>
                <w:sz w:val="24"/>
                <w:szCs w:val="24"/>
              </w:rPr>
              <w:t>προϋπολογισμού 80.645,16 € για εργασίες και 19.354,84 € για Φ.Π.Α</w:t>
            </w:r>
            <w:r w:rsidRPr="00C80900">
              <w:rPr>
                <w:b/>
                <w:sz w:val="24"/>
                <w:szCs w:val="24"/>
              </w:rPr>
              <w:t xml:space="preserve"> </w:t>
            </w:r>
            <w:r w:rsidRPr="00C80900">
              <w:rPr>
                <w:sz w:val="24"/>
                <w:szCs w:val="24"/>
              </w:rPr>
              <w:t xml:space="preserve"> ήτοι συνολικά </w:t>
            </w:r>
            <w:r w:rsidRPr="00C80900">
              <w:rPr>
                <w:bCs/>
                <w:sz w:val="24"/>
                <w:szCs w:val="24"/>
              </w:rPr>
              <w:t>100</w:t>
            </w:r>
            <w:r w:rsidRPr="00C80900">
              <w:rPr>
                <w:sz w:val="24"/>
                <w:szCs w:val="24"/>
              </w:rPr>
              <w:t>.000,00 €</w:t>
            </w:r>
            <w:r w:rsidRPr="00C80900">
              <w:rPr>
                <w:b/>
                <w:sz w:val="24"/>
                <w:szCs w:val="24"/>
              </w:rPr>
              <w:t xml:space="preserve"> </w:t>
            </w:r>
            <w:r w:rsidRPr="00C80900">
              <w:rPr>
                <w:sz w:val="24"/>
                <w:szCs w:val="24"/>
              </w:rPr>
              <w:t>Β) Κατακύρωση του έργου με βάση τις διατάξεις του Ν. 4412/2016 και τα αποτελέσματα  του διαγωνισμού της   06-07-2021  στον οικονομικό φορέα «</w:t>
            </w:r>
            <w:r w:rsidRPr="00C80900">
              <w:rPr>
                <w:b/>
                <w:bCs/>
                <w:color w:val="000000"/>
                <w:sz w:val="24"/>
                <w:szCs w:val="24"/>
              </w:rPr>
              <w:t>ΛΑΤΟΜΕΙΑ ΤΑΞΙΑΡΧΩΝ</w:t>
            </w:r>
            <w:r w:rsidRPr="00C80900">
              <w:rPr>
                <w:sz w:val="24"/>
                <w:szCs w:val="24"/>
              </w:rPr>
              <w:t>»</w:t>
            </w:r>
            <w:r w:rsidRPr="00C80900">
              <w:rPr>
                <w:b/>
                <w:bCs/>
                <w:sz w:val="24"/>
                <w:szCs w:val="24"/>
              </w:rPr>
              <w:t xml:space="preserve"> με</w:t>
            </w:r>
            <w:r w:rsidRPr="00C80900">
              <w:rPr>
                <w:b/>
                <w:sz w:val="24"/>
                <w:szCs w:val="24"/>
              </w:rPr>
              <w:t xml:space="preserve"> έκπτωση προσφοράς  33,00% Εισήγηση κ. </w:t>
            </w:r>
            <w:proofErr w:type="spellStart"/>
            <w:r w:rsidRPr="00C80900">
              <w:rPr>
                <w:b/>
                <w:sz w:val="24"/>
                <w:szCs w:val="24"/>
              </w:rPr>
              <w:t>Ταμπακιώτη</w:t>
            </w:r>
            <w:proofErr w:type="spellEnd"/>
          </w:p>
        </w:tc>
      </w:tr>
      <w:tr w:rsidR="00C0146C" w:rsidRPr="00DD38B3" w:rsidTr="00894771">
        <w:trPr>
          <w:trHeight w:val="411"/>
          <w:jc w:val="center"/>
        </w:trPr>
        <w:tc>
          <w:tcPr>
            <w:tcW w:w="751" w:type="dxa"/>
            <w:tcBorders>
              <w:top w:val="single" w:sz="4" w:space="0" w:color="auto"/>
              <w:left w:val="single" w:sz="4" w:space="0" w:color="auto"/>
              <w:bottom w:val="single" w:sz="4" w:space="0" w:color="auto"/>
              <w:right w:val="single" w:sz="4" w:space="0" w:color="auto"/>
            </w:tcBorders>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8</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jc w:val="both"/>
              <w:rPr>
                <w:sz w:val="24"/>
                <w:szCs w:val="24"/>
              </w:rPr>
            </w:pPr>
            <w:r w:rsidRPr="00C80900">
              <w:rPr>
                <w:b/>
                <w:sz w:val="24"/>
                <w:szCs w:val="24"/>
              </w:rPr>
              <w:t xml:space="preserve">1) </w:t>
            </w:r>
            <w:r w:rsidRPr="00C80900">
              <w:rPr>
                <w:sz w:val="24"/>
                <w:szCs w:val="24"/>
              </w:rPr>
              <w:t xml:space="preserve">Έγκριση διάθεσης πίστωσης και έγκριση δαπάνης ποσού </w:t>
            </w:r>
            <w:r w:rsidRPr="00C80900">
              <w:rPr>
                <w:b/>
                <w:sz w:val="24"/>
                <w:szCs w:val="24"/>
              </w:rPr>
              <w:t>5.000,00</w:t>
            </w:r>
            <w:r w:rsidRPr="00C80900">
              <w:rPr>
                <w:sz w:val="24"/>
                <w:szCs w:val="24"/>
              </w:rPr>
              <w:t xml:space="preserve">€, συμπεριλαμβανομένου του Φ.Π.Α. (24%), για το έτος 2022,  για πληρωμή της προμήθειας με Κωδικό </w:t>
            </w:r>
            <w:r w:rsidRPr="00C80900">
              <w:rPr>
                <w:b/>
                <w:sz w:val="24"/>
                <w:szCs w:val="24"/>
              </w:rPr>
              <w:t>12254</w:t>
            </w:r>
            <w:r w:rsidRPr="00C80900">
              <w:rPr>
                <w:sz w:val="24"/>
                <w:szCs w:val="24"/>
              </w:rPr>
              <w:t xml:space="preserve"> ΑΛΛΑΓΗ ΤΙΤΛΟΥ ΑΠΟ: </w:t>
            </w:r>
            <w:r w:rsidRPr="00C80900">
              <w:rPr>
                <w:b/>
                <w:sz w:val="24"/>
                <w:szCs w:val="24"/>
              </w:rPr>
              <w:t xml:space="preserve">«ΠΡΟΜΗΘΕΙΑ ΠΛΗΡΟΦΟΡΙΑΚΩΝ ΠΙΝΑΚΙΔΩΝ 2021» </w:t>
            </w:r>
            <w:r w:rsidRPr="00C80900">
              <w:rPr>
                <w:sz w:val="24"/>
                <w:szCs w:val="24"/>
              </w:rPr>
              <w:t>ΣΕ</w:t>
            </w:r>
            <w:r w:rsidRPr="00C80900">
              <w:rPr>
                <w:b/>
                <w:sz w:val="24"/>
                <w:szCs w:val="24"/>
              </w:rPr>
              <w:t xml:space="preserve"> «ΠΡΟΜΗΘΕΙΑ ΠΛΗΡΟΦΟΡΙΑΚΩΝ ΠΙΝΑΚΙΔΩΝ 2022», </w:t>
            </w:r>
            <w:r w:rsidRPr="00C80900">
              <w:rPr>
                <w:sz w:val="24"/>
                <w:szCs w:val="24"/>
              </w:rPr>
              <w:t xml:space="preserve">ΕΦ 071 ΚΑΕ </w:t>
            </w:r>
            <w:r w:rsidRPr="00C80900">
              <w:rPr>
                <w:b/>
                <w:sz w:val="24"/>
                <w:szCs w:val="24"/>
              </w:rPr>
              <w:t xml:space="preserve">9779 </w:t>
            </w:r>
            <w:r w:rsidRPr="00C80900">
              <w:rPr>
                <w:sz w:val="24"/>
                <w:szCs w:val="24"/>
              </w:rPr>
              <w:t xml:space="preserve">ΠΡΟΓΡΑΜΜΑ ΚΑΠ με εγκριθείσα πίστωση 432.800,00 € για το έτος 2022.  </w:t>
            </w:r>
            <w:r w:rsidRPr="00C80900">
              <w:rPr>
                <w:b/>
                <w:sz w:val="24"/>
                <w:szCs w:val="24"/>
              </w:rPr>
              <w:t>2)</w:t>
            </w:r>
            <w:r w:rsidRPr="00C80900">
              <w:rPr>
                <w:sz w:val="24"/>
                <w:szCs w:val="24"/>
              </w:rPr>
              <w:t xml:space="preserve"> Συγκρότηση επιτροπής για την παραλαβή</w:t>
            </w:r>
            <w:r w:rsidRPr="00C80900">
              <w:rPr>
                <w:b/>
                <w:sz w:val="24"/>
                <w:szCs w:val="24"/>
              </w:rPr>
              <w:t xml:space="preserve"> </w:t>
            </w:r>
            <w:r w:rsidRPr="00C80900">
              <w:rPr>
                <w:sz w:val="24"/>
                <w:szCs w:val="24"/>
              </w:rPr>
              <w:t xml:space="preserve">της προμήθειας με Κωδικό </w:t>
            </w:r>
            <w:r w:rsidRPr="00C80900">
              <w:rPr>
                <w:b/>
                <w:sz w:val="24"/>
                <w:szCs w:val="24"/>
              </w:rPr>
              <w:t>12254</w:t>
            </w:r>
            <w:r w:rsidRPr="00C80900">
              <w:rPr>
                <w:sz w:val="24"/>
                <w:szCs w:val="24"/>
              </w:rPr>
              <w:t xml:space="preserve"> ΑΛΛΑΓΗ ΤΙΤΛΟΥ ΑΠΟ: </w:t>
            </w:r>
            <w:r w:rsidRPr="00C80900">
              <w:rPr>
                <w:b/>
                <w:sz w:val="24"/>
                <w:szCs w:val="24"/>
              </w:rPr>
              <w:t xml:space="preserve">«ΠΡΟΜΗΘΕΙΑ ΠΛΗΡΟΦΟΡΙΑΚΩΝ ΠΙΝΑΚΙΔΩΝ 2021» </w:t>
            </w:r>
            <w:r w:rsidRPr="00C80900">
              <w:rPr>
                <w:sz w:val="24"/>
                <w:szCs w:val="24"/>
              </w:rPr>
              <w:t>ΣΕ</w:t>
            </w:r>
            <w:r w:rsidRPr="00C80900">
              <w:rPr>
                <w:b/>
                <w:sz w:val="24"/>
                <w:szCs w:val="24"/>
              </w:rPr>
              <w:t xml:space="preserve"> «ΠΡΟΜΗΘΕΙΑ ΠΛΗΡΟΦΟΡΙΑΚΩΝ ΠΙΝΑΚΙΔΩΝ 2022»</w:t>
            </w:r>
          </w:p>
          <w:p w:rsidR="00C0146C" w:rsidRPr="00C80900" w:rsidRDefault="00C0146C" w:rsidP="00C80900">
            <w:pPr>
              <w:rPr>
                <w:b/>
                <w:sz w:val="24"/>
                <w:szCs w:val="24"/>
              </w:rPr>
            </w:pPr>
            <w:r w:rsidRPr="00C80900">
              <w:rPr>
                <w:b/>
                <w:sz w:val="24"/>
                <w:szCs w:val="24"/>
              </w:rPr>
              <w:t xml:space="preserve">Εισήγηση κ. </w:t>
            </w:r>
            <w:proofErr w:type="spellStart"/>
            <w:r w:rsidRPr="00C80900">
              <w:rPr>
                <w:b/>
                <w:sz w:val="24"/>
                <w:szCs w:val="24"/>
              </w:rPr>
              <w:t>Ταμπακιώτη</w:t>
            </w:r>
            <w:proofErr w:type="spellEnd"/>
          </w:p>
        </w:tc>
      </w:tr>
      <w:tr w:rsidR="00C0146C" w:rsidRPr="00DD38B3" w:rsidTr="00894771">
        <w:trPr>
          <w:trHeight w:val="411"/>
          <w:jc w:val="center"/>
        </w:trPr>
        <w:tc>
          <w:tcPr>
            <w:tcW w:w="751" w:type="dxa"/>
            <w:tcBorders>
              <w:top w:val="single" w:sz="4" w:space="0" w:color="auto"/>
              <w:left w:val="single" w:sz="4" w:space="0" w:color="auto"/>
              <w:bottom w:val="single" w:sz="4" w:space="0" w:color="auto"/>
              <w:right w:val="single" w:sz="4" w:space="0" w:color="auto"/>
            </w:tcBorders>
          </w:tcPr>
          <w:p w:rsidR="00C0146C" w:rsidRPr="00C80900" w:rsidRDefault="00C80900" w:rsidP="00894771">
            <w:pPr>
              <w:jc w:val="center"/>
              <w:rPr>
                <w:rStyle w:val="a8"/>
                <w:b/>
                <w:i w:val="0"/>
                <w:sz w:val="24"/>
                <w:szCs w:val="24"/>
              </w:rPr>
            </w:pPr>
            <w:r>
              <w:rPr>
                <w:rStyle w:val="a8"/>
                <w:b/>
                <w:i w:val="0"/>
                <w:sz w:val="24"/>
                <w:szCs w:val="24"/>
              </w:rPr>
              <w:t>Τ</w:t>
            </w:r>
            <w:r w:rsidR="00C0146C" w:rsidRPr="00C80900">
              <w:rPr>
                <w:rStyle w:val="a8"/>
                <w:b/>
                <w:i w:val="0"/>
                <w:sz w:val="24"/>
                <w:szCs w:val="24"/>
              </w:rPr>
              <w:t>9</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autoSpaceDE w:val="0"/>
              <w:autoSpaceDN w:val="0"/>
              <w:adjustRightInd w:val="0"/>
              <w:jc w:val="both"/>
              <w:outlineLvl w:val="0"/>
              <w:rPr>
                <w:b/>
                <w:sz w:val="24"/>
                <w:szCs w:val="24"/>
              </w:rPr>
            </w:pPr>
            <w:r w:rsidRPr="00C80900">
              <w:rPr>
                <w:sz w:val="24"/>
                <w:szCs w:val="24"/>
              </w:rPr>
              <w:t xml:space="preserve">Α) Έγκριση του από  20-04-2022 πρακτικού της Επιτροπής Διεξαγωγής του Ανοικτού Ηλεκτρονικού Διαγωνισμού της 07-04-2022 για  την ανάθεση εκτέλεσης του έργου: «ΕΡΓΑΣΙΕΣ – ΠΡΟΜΗΘΕΙΕΣ ΓΙΑ ΤΙΣ ΑΝΑΓΚΕΣ ΤΟΥ ΟΔΙΚΟΥ ΚΑΙ ΤΟΥ ΑΝΤΙΠΛΗΜΜΥΡΙΚΟΥ ΔΙΚΤΥΟΥ ΚΑΙ ΛΟΙΠΩΝ ΕΓΚΑΤΑΣΤΑΣΕΩΝ Π.Ε ΤΡΙΚΑΛΩΝ» </w:t>
            </w:r>
            <w:r w:rsidRPr="00C80900">
              <w:rPr>
                <w:b/>
                <w:sz w:val="24"/>
                <w:szCs w:val="24"/>
              </w:rPr>
              <w:t xml:space="preserve">ΥΠΟΕΡΓΟ 217: «ΣΥΝΤΗΡΗΣΗ ΦΩΤΕΙΝΩΝ ΣΗΜΑΤΟΔΟΤΩΝ ΑΡΜΟΔΙΟΤΗΤΑΣ ΠΕ ΤΡΙΚΑΛΩΝ 2021» </w:t>
            </w:r>
            <w:r w:rsidRPr="00C80900">
              <w:rPr>
                <w:sz w:val="24"/>
                <w:szCs w:val="24"/>
              </w:rPr>
              <w:t>συνολικού προϋπολογισμού 60.000,00 Ευρώ Β)</w:t>
            </w:r>
            <w:r w:rsidRPr="00C80900">
              <w:rPr>
                <w:b/>
                <w:i/>
                <w:sz w:val="24"/>
                <w:szCs w:val="24"/>
              </w:rPr>
              <w:t xml:space="preserve"> </w:t>
            </w:r>
            <w:r w:rsidRPr="00C80900">
              <w:rPr>
                <w:sz w:val="24"/>
                <w:szCs w:val="24"/>
              </w:rPr>
              <w:t xml:space="preserve">Απόρριψη της προσφοράς του πρώτου μειοδότη </w:t>
            </w:r>
            <w:r w:rsidRPr="00C80900">
              <w:rPr>
                <w:rFonts w:eastAsia="Calibri"/>
                <w:sz w:val="24"/>
                <w:szCs w:val="24"/>
                <w:lang w:eastAsia="ar-SA"/>
              </w:rPr>
              <w:t>«</w:t>
            </w:r>
            <w:r w:rsidRPr="00C80900">
              <w:rPr>
                <w:sz w:val="24"/>
                <w:szCs w:val="24"/>
              </w:rPr>
              <w:t xml:space="preserve">ΑΘ. ΣΟΥΛΕΜΕΤΣΗΣ ΚΑΙ ΣΙΑ Ο.Ε.»Γ) Ανάδειξη προσωρινού αναδόχου εκτέλεσης του ανωτέρω αναφερόμενου έργου </w:t>
            </w:r>
          </w:p>
          <w:p w:rsidR="00C0146C" w:rsidRPr="00C80900" w:rsidRDefault="00C0146C" w:rsidP="00C80900">
            <w:pPr>
              <w:rPr>
                <w:b/>
                <w:sz w:val="24"/>
                <w:szCs w:val="24"/>
              </w:rPr>
            </w:pPr>
            <w:r w:rsidRPr="00C80900">
              <w:rPr>
                <w:b/>
                <w:sz w:val="24"/>
                <w:szCs w:val="24"/>
              </w:rPr>
              <w:t xml:space="preserve">Εισήγηση κ. </w:t>
            </w:r>
            <w:proofErr w:type="spellStart"/>
            <w:r w:rsidRPr="00C80900">
              <w:rPr>
                <w:b/>
                <w:sz w:val="24"/>
                <w:szCs w:val="24"/>
              </w:rPr>
              <w:t>Ταμπακιώτη</w:t>
            </w:r>
            <w:proofErr w:type="spellEnd"/>
          </w:p>
        </w:tc>
      </w:tr>
      <w:tr w:rsidR="00C0146C" w:rsidRPr="00DD38B3" w:rsidTr="00894771">
        <w:trPr>
          <w:trHeight w:val="457"/>
          <w:jc w:val="center"/>
        </w:trPr>
        <w:tc>
          <w:tcPr>
            <w:tcW w:w="751" w:type="dxa"/>
            <w:tcBorders>
              <w:top w:val="single" w:sz="4" w:space="0" w:color="auto"/>
              <w:left w:val="single" w:sz="4" w:space="0" w:color="auto"/>
              <w:bottom w:val="single" w:sz="4" w:space="0" w:color="auto"/>
              <w:right w:val="single" w:sz="4" w:space="0" w:color="auto"/>
            </w:tcBorders>
          </w:tcPr>
          <w:p w:rsidR="00C0146C" w:rsidRPr="00C80900" w:rsidRDefault="00C0146C" w:rsidP="00894771">
            <w:pPr>
              <w:jc w:val="center"/>
              <w:rPr>
                <w:rStyle w:val="a8"/>
                <w:b/>
                <w:i w:val="0"/>
                <w:sz w:val="24"/>
                <w:szCs w:val="24"/>
              </w:rPr>
            </w:pPr>
            <w:r w:rsidRPr="00C80900">
              <w:rPr>
                <w:rStyle w:val="a8"/>
                <w:b/>
                <w:i w:val="0"/>
                <w:sz w:val="24"/>
                <w:szCs w:val="24"/>
              </w:rPr>
              <w:t>Τ10</w:t>
            </w:r>
          </w:p>
        </w:tc>
        <w:tc>
          <w:tcPr>
            <w:tcW w:w="10065" w:type="dxa"/>
            <w:tcBorders>
              <w:top w:val="single" w:sz="4" w:space="0" w:color="auto"/>
              <w:left w:val="single" w:sz="4" w:space="0" w:color="auto"/>
              <w:bottom w:val="single" w:sz="4" w:space="0" w:color="auto"/>
              <w:right w:val="single" w:sz="4" w:space="0" w:color="auto"/>
            </w:tcBorders>
          </w:tcPr>
          <w:p w:rsidR="00C0146C" w:rsidRPr="00C80900" w:rsidRDefault="00C0146C" w:rsidP="00C80900">
            <w:pPr>
              <w:rPr>
                <w:sz w:val="24"/>
                <w:szCs w:val="24"/>
              </w:rPr>
            </w:pPr>
            <w:r w:rsidRPr="00C80900">
              <w:rPr>
                <w:sz w:val="24"/>
                <w:szCs w:val="24"/>
              </w:rPr>
              <w:t xml:space="preserve">Έγκριση εξειδίκευση δαπανών στον </w:t>
            </w:r>
            <w:r w:rsidRPr="00C80900">
              <w:rPr>
                <w:b/>
                <w:sz w:val="24"/>
                <w:szCs w:val="24"/>
              </w:rPr>
              <w:t xml:space="preserve">ΚΑΕ 0843, 0869,  1729,  1699,0871,0899, 1723,1311,1725  </w:t>
            </w:r>
            <w:r w:rsidRPr="00C80900">
              <w:rPr>
                <w:sz w:val="24"/>
                <w:szCs w:val="24"/>
              </w:rPr>
              <w:t xml:space="preserve"> για </w:t>
            </w:r>
            <w:r w:rsidRPr="00C80900">
              <w:rPr>
                <w:bCs/>
                <w:sz w:val="24"/>
                <w:szCs w:val="24"/>
              </w:rPr>
              <w:t>δαπάνες  των υπηρεσιών της Π.Ε. Τρικάλων</w:t>
            </w:r>
            <w:r w:rsidRPr="00C80900">
              <w:rPr>
                <w:sz w:val="24"/>
                <w:szCs w:val="24"/>
              </w:rPr>
              <w:t xml:space="preserve"> </w:t>
            </w:r>
            <w:r w:rsidRPr="00C80900">
              <w:rPr>
                <w:b/>
                <w:sz w:val="24"/>
                <w:szCs w:val="24"/>
              </w:rPr>
              <w:t>οικ. έτους 2022</w:t>
            </w:r>
            <w:r w:rsidRPr="00C80900">
              <w:rPr>
                <w:sz w:val="24"/>
                <w:szCs w:val="24"/>
              </w:rPr>
              <w:t>.</w:t>
            </w:r>
            <w:r w:rsidRPr="00C80900">
              <w:rPr>
                <w:b/>
                <w:sz w:val="24"/>
                <w:szCs w:val="24"/>
              </w:rPr>
              <w:t>Εισήγηση κ. Κούκος</w:t>
            </w:r>
          </w:p>
        </w:tc>
      </w:tr>
    </w:tbl>
    <w:p w:rsidR="00873AED" w:rsidRDefault="00873AED" w:rsidP="00873AED">
      <w:pPr>
        <w:jc w:val="center"/>
        <w:rPr>
          <w:rStyle w:val="a8"/>
          <w:b/>
          <w:i w:val="0"/>
          <w:sz w:val="28"/>
          <w:szCs w:val="28"/>
        </w:rPr>
      </w:pPr>
    </w:p>
    <w:p w:rsidR="00873AED" w:rsidRDefault="00873AED" w:rsidP="00873AED">
      <w:pPr>
        <w:tabs>
          <w:tab w:val="left" w:pos="1701"/>
        </w:tabs>
        <w:autoSpaceDE w:val="0"/>
        <w:autoSpaceDN w:val="0"/>
        <w:adjustRightInd w:val="0"/>
        <w:ind w:right="-87"/>
        <w:jc w:val="both"/>
        <w:outlineLvl w:val="0"/>
      </w:pPr>
    </w:p>
    <w:p w:rsidR="00873AED" w:rsidRDefault="00873AED" w:rsidP="00873AED">
      <w:pPr>
        <w:autoSpaceDE w:val="0"/>
        <w:autoSpaceDN w:val="0"/>
        <w:adjustRightInd w:val="0"/>
        <w:spacing w:line="360" w:lineRule="auto"/>
        <w:jc w:val="both"/>
        <w:rPr>
          <w:rFonts w:ascii="Calibri" w:hAnsi="Calibri"/>
        </w:rPr>
      </w:pPr>
    </w:p>
    <w:p w:rsidR="00873AED" w:rsidRDefault="00873AED" w:rsidP="00873AED">
      <w:pPr>
        <w:suppressAutoHyphens/>
        <w:spacing w:line="288" w:lineRule="auto"/>
        <w:rPr>
          <w:rFonts w:ascii="Tahoma" w:hAnsi="Tahoma" w:cs="Tahoma"/>
          <w:bCs/>
          <w:sz w:val="22"/>
          <w:szCs w:val="22"/>
          <w:u w:val="single"/>
        </w:rPr>
      </w:pPr>
    </w:p>
    <w:p w:rsidR="00873AED" w:rsidRDefault="00873AED" w:rsidP="00873AED">
      <w:pPr>
        <w:jc w:val="both"/>
        <w:rPr>
          <w:b/>
          <w:sz w:val="24"/>
          <w:szCs w:val="24"/>
        </w:rPr>
      </w:pPr>
    </w:p>
    <w:p w:rsidR="00873AED" w:rsidRDefault="00873AED" w:rsidP="00873AED">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873AED" w:rsidRDefault="00873AED" w:rsidP="00873AED">
      <w:pPr>
        <w:jc w:val="both"/>
        <w:rPr>
          <w:b/>
          <w:sz w:val="24"/>
          <w:szCs w:val="24"/>
        </w:rPr>
      </w:pPr>
    </w:p>
    <w:p w:rsidR="00873AED" w:rsidRDefault="00873AED" w:rsidP="00873AED">
      <w:pPr>
        <w:jc w:val="both"/>
        <w:rPr>
          <w:b/>
          <w:sz w:val="24"/>
          <w:szCs w:val="24"/>
        </w:rPr>
      </w:pPr>
    </w:p>
    <w:p w:rsidR="00873AED" w:rsidRDefault="00873AED" w:rsidP="00873AED">
      <w:pPr>
        <w:ind w:right="-1054"/>
        <w:rPr>
          <w:b/>
          <w:sz w:val="24"/>
          <w:szCs w:val="24"/>
        </w:rPr>
      </w:pPr>
      <w:r>
        <w:rPr>
          <w:b/>
          <w:sz w:val="24"/>
          <w:szCs w:val="24"/>
        </w:rPr>
        <w:t xml:space="preserve">                          </w:t>
      </w:r>
    </w:p>
    <w:p w:rsidR="00873AED" w:rsidRDefault="00873AED" w:rsidP="00873AED">
      <w:pPr>
        <w:ind w:right="-1054"/>
        <w:jc w:val="center"/>
        <w:rPr>
          <w:b/>
          <w:sz w:val="24"/>
          <w:szCs w:val="24"/>
        </w:rPr>
      </w:pPr>
      <w:r>
        <w:rPr>
          <w:b/>
          <w:sz w:val="24"/>
          <w:szCs w:val="24"/>
        </w:rPr>
        <w:t>Ο</w:t>
      </w:r>
    </w:p>
    <w:p w:rsidR="00873AED" w:rsidRDefault="00873AED" w:rsidP="00873AED">
      <w:pPr>
        <w:ind w:right="-1054"/>
        <w:jc w:val="center"/>
        <w:rPr>
          <w:b/>
          <w:sz w:val="24"/>
          <w:szCs w:val="24"/>
        </w:rPr>
      </w:pPr>
      <w:r>
        <w:rPr>
          <w:b/>
          <w:sz w:val="24"/>
          <w:szCs w:val="24"/>
        </w:rPr>
        <w:t>ΠΡΟΕΔΡΟΣ ΤΗΣ ΕΠΙΤΡΟΠΗΣ</w:t>
      </w:r>
    </w:p>
    <w:p w:rsidR="00873AED" w:rsidRDefault="00873AED" w:rsidP="00873AED">
      <w:pPr>
        <w:ind w:right="-1054"/>
        <w:jc w:val="center"/>
        <w:rPr>
          <w:b/>
          <w:sz w:val="24"/>
          <w:szCs w:val="24"/>
        </w:rPr>
      </w:pPr>
    </w:p>
    <w:p w:rsidR="00873AED" w:rsidRDefault="00873AED" w:rsidP="00873AED">
      <w:pPr>
        <w:ind w:right="-1054"/>
        <w:jc w:val="center"/>
        <w:rPr>
          <w:b/>
          <w:sz w:val="24"/>
          <w:szCs w:val="24"/>
        </w:rPr>
      </w:pPr>
    </w:p>
    <w:p w:rsidR="00873AED" w:rsidRDefault="00873AED" w:rsidP="00873AED">
      <w:pPr>
        <w:rPr>
          <w:b/>
          <w:sz w:val="24"/>
          <w:szCs w:val="24"/>
        </w:rPr>
      </w:pPr>
      <w:r>
        <w:rPr>
          <w:b/>
          <w:sz w:val="24"/>
          <w:szCs w:val="24"/>
        </w:rPr>
        <w:t xml:space="preserve">                                                        ΠΙΝΑΚΑΣ ΒΑΣΙΛΕΙΟΣ  </w:t>
      </w:r>
    </w:p>
    <w:p w:rsidR="00873AED" w:rsidRDefault="00873AED" w:rsidP="00873AED">
      <w:pPr>
        <w:rPr>
          <w:b/>
          <w:sz w:val="24"/>
          <w:szCs w:val="24"/>
        </w:rPr>
      </w:pPr>
      <w:r>
        <w:rPr>
          <w:b/>
          <w:sz w:val="24"/>
          <w:szCs w:val="24"/>
        </w:rPr>
        <w:t xml:space="preserve">                                         ΑΝΤΙΠΕΡΙΦΕΡΕΙΑΡΧΗΣ Π.Ε.ΛΑΡΙΣΑΣ</w:t>
      </w:r>
    </w:p>
    <w:p w:rsidR="00873AED" w:rsidRDefault="00873AED" w:rsidP="00873AED">
      <w:pPr>
        <w:ind w:left="720"/>
      </w:pPr>
      <w:r>
        <w:rPr>
          <w:b/>
          <w:sz w:val="24"/>
          <w:szCs w:val="24"/>
        </w:rPr>
        <w:t xml:space="preserve">                                      </w:t>
      </w:r>
    </w:p>
    <w:p w:rsidR="00873AED" w:rsidRDefault="00873AED" w:rsidP="00873AED"/>
    <w:p w:rsidR="00873AED" w:rsidRDefault="00873AED" w:rsidP="00873AED"/>
    <w:p w:rsidR="00873AED" w:rsidRDefault="00873AED" w:rsidP="00873AED"/>
    <w:p w:rsidR="00873AED" w:rsidRDefault="00873AED" w:rsidP="00873AED"/>
    <w:p w:rsidR="00873AED" w:rsidRDefault="00873AED" w:rsidP="00873AED"/>
    <w:p w:rsidR="000B29DA" w:rsidRDefault="000B29DA"/>
    <w:sectPr w:rsidR="000B29DA" w:rsidSect="000B29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lvl>
  </w:abstractNum>
  <w:abstractNum w:abstractNumId="1">
    <w:nsid w:val="0BD4636A"/>
    <w:multiLevelType w:val="hybridMultilevel"/>
    <w:tmpl w:val="25E4089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3">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FC82501"/>
    <w:multiLevelType w:val="hybridMultilevel"/>
    <w:tmpl w:val="D724243C"/>
    <w:lvl w:ilvl="0" w:tplc="92FC77E4">
      <w:start w:val="1"/>
      <w:numFmt w:val="decimal"/>
      <w:lvlText w:val="%1."/>
      <w:lvlJc w:val="left"/>
      <w:pPr>
        <w:tabs>
          <w:tab w:val="num" w:pos="360"/>
        </w:tabs>
        <w:ind w:left="360" w:hanging="360"/>
      </w:pPr>
      <w:rPr>
        <w:rFonts w:ascii="Calibri" w:hAnsi="Calibri" w:cs="Calibri" w:hint="default"/>
        <w:b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873AED"/>
    <w:rsid w:val="00015A40"/>
    <w:rsid w:val="00024879"/>
    <w:rsid w:val="000370C4"/>
    <w:rsid w:val="000628B2"/>
    <w:rsid w:val="00071EDB"/>
    <w:rsid w:val="00083AF1"/>
    <w:rsid w:val="000B29DA"/>
    <w:rsid w:val="000F6AD7"/>
    <w:rsid w:val="0010286E"/>
    <w:rsid w:val="001F3430"/>
    <w:rsid w:val="002A15E2"/>
    <w:rsid w:val="002E201B"/>
    <w:rsid w:val="00325124"/>
    <w:rsid w:val="0046704E"/>
    <w:rsid w:val="004B7772"/>
    <w:rsid w:val="004D1665"/>
    <w:rsid w:val="00523B5D"/>
    <w:rsid w:val="00551E1E"/>
    <w:rsid w:val="005A1992"/>
    <w:rsid w:val="005C59F5"/>
    <w:rsid w:val="00615099"/>
    <w:rsid w:val="00646527"/>
    <w:rsid w:val="00673C99"/>
    <w:rsid w:val="0069441B"/>
    <w:rsid w:val="006F19A3"/>
    <w:rsid w:val="007F6599"/>
    <w:rsid w:val="00800CC3"/>
    <w:rsid w:val="00873AED"/>
    <w:rsid w:val="008B43E4"/>
    <w:rsid w:val="008D5DCC"/>
    <w:rsid w:val="008F5069"/>
    <w:rsid w:val="008F6B3F"/>
    <w:rsid w:val="00906979"/>
    <w:rsid w:val="00952162"/>
    <w:rsid w:val="009A2D74"/>
    <w:rsid w:val="009D7C22"/>
    <w:rsid w:val="00A21365"/>
    <w:rsid w:val="00A82896"/>
    <w:rsid w:val="00A8707F"/>
    <w:rsid w:val="00AE4405"/>
    <w:rsid w:val="00B06D08"/>
    <w:rsid w:val="00BC1CF4"/>
    <w:rsid w:val="00BF2E78"/>
    <w:rsid w:val="00C0146C"/>
    <w:rsid w:val="00C214E9"/>
    <w:rsid w:val="00C42FA4"/>
    <w:rsid w:val="00C65310"/>
    <w:rsid w:val="00C80900"/>
    <w:rsid w:val="00D128FE"/>
    <w:rsid w:val="00D7054A"/>
    <w:rsid w:val="00D83D6E"/>
    <w:rsid w:val="00DD5F79"/>
    <w:rsid w:val="00DF5DF4"/>
    <w:rsid w:val="00E053FD"/>
    <w:rsid w:val="00E11B0D"/>
    <w:rsid w:val="00E26956"/>
    <w:rsid w:val="00E34F55"/>
    <w:rsid w:val="00E85105"/>
    <w:rsid w:val="00F40AD4"/>
    <w:rsid w:val="00F706F5"/>
    <w:rsid w:val="00F71556"/>
    <w:rsid w:val="00FE5E35"/>
    <w:rsid w:val="00FF54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E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873AED"/>
    <w:pPr>
      <w:keepNext/>
      <w:jc w:val="center"/>
      <w:outlineLvl w:val="0"/>
    </w:pPr>
    <w:rPr>
      <w:sz w:val="24"/>
      <w:u w:val="single"/>
    </w:rPr>
  </w:style>
  <w:style w:type="paragraph" w:styleId="2">
    <w:name w:val="heading 2"/>
    <w:basedOn w:val="a"/>
    <w:next w:val="a"/>
    <w:link w:val="2Char"/>
    <w:semiHidden/>
    <w:unhideWhenUsed/>
    <w:qFormat/>
    <w:rsid w:val="00873AED"/>
    <w:pPr>
      <w:keepNext/>
      <w:jc w:val="both"/>
      <w:outlineLvl w:val="1"/>
    </w:pPr>
    <w:rPr>
      <w:sz w:val="24"/>
    </w:rPr>
  </w:style>
  <w:style w:type="paragraph" w:styleId="3">
    <w:name w:val="heading 3"/>
    <w:basedOn w:val="a"/>
    <w:next w:val="a"/>
    <w:link w:val="3Char"/>
    <w:uiPriority w:val="9"/>
    <w:semiHidden/>
    <w:unhideWhenUsed/>
    <w:qFormat/>
    <w:rsid w:val="00873A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73AED"/>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873AED"/>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873AED"/>
    <w:rPr>
      <w:rFonts w:asciiTheme="majorHAnsi" w:eastAsiaTheme="majorEastAsia" w:hAnsiTheme="majorHAnsi" w:cstheme="majorBidi"/>
      <w:b/>
      <w:bCs/>
      <w:color w:val="4F81BD" w:themeColor="accent1"/>
      <w:sz w:val="20"/>
      <w:szCs w:val="20"/>
      <w:lang w:eastAsia="el-GR"/>
    </w:rPr>
  </w:style>
  <w:style w:type="character" w:customStyle="1" w:styleId="Char">
    <w:name w:val="Κεφαλίδα Char"/>
    <w:aliases w:val="hd Char"/>
    <w:basedOn w:val="a0"/>
    <w:link w:val="a3"/>
    <w:locked/>
    <w:rsid w:val="00873AED"/>
    <w:rPr>
      <w:sz w:val="24"/>
      <w:szCs w:val="24"/>
      <w:lang w:eastAsia="ar-SA"/>
    </w:rPr>
  </w:style>
  <w:style w:type="paragraph" w:styleId="a3">
    <w:name w:val="header"/>
    <w:aliases w:val="hd"/>
    <w:basedOn w:val="a"/>
    <w:link w:val="Char"/>
    <w:unhideWhenUsed/>
    <w:rsid w:val="00873AED"/>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873AED"/>
    <w:rPr>
      <w:rFonts w:ascii="Times New Roman" w:eastAsia="Times New Roman" w:hAnsi="Times New Roman" w:cs="Times New Roman"/>
      <w:sz w:val="20"/>
      <w:szCs w:val="20"/>
      <w:lang w:eastAsia="el-GR"/>
    </w:rPr>
  </w:style>
  <w:style w:type="paragraph" w:styleId="a4">
    <w:name w:val="Body Text"/>
    <w:basedOn w:val="a"/>
    <w:link w:val="Char0"/>
    <w:unhideWhenUsed/>
    <w:rsid w:val="00873AED"/>
    <w:pPr>
      <w:spacing w:after="120"/>
    </w:pPr>
  </w:style>
  <w:style w:type="character" w:customStyle="1" w:styleId="Char0">
    <w:name w:val="Σώμα κειμένου Char"/>
    <w:basedOn w:val="a0"/>
    <w:link w:val="a4"/>
    <w:rsid w:val="00873AED"/>
    <w:rPr>
      <w:rFonts w:ascii="Times New Roman" w:eastAsia="Times New Roman" w:hAnsi="Times New Roman" w:cs="Times New Roman"/>
      <w:sz w:val="20"/>
      <w:szCs w:val="20"/>
      <w:lang w:eastAsia="el-GR"/>
    </w:rPr>
  </w:style>
  <w:style w:type="paragraph" w:styleId="a5">
    <w:name w:val="Body Text Indent"/>
    <w:basedOn w:val="a"/>
    <w:link w:val="Char2"/>
    <w:unhideWhenUsed/>
    <w:rsid w:val="00873AED"/>
    <w:pPr>
      <w:ind w:left="142" w:firstLine="142"/>
      <w:jc w:val="both"/>
    </w:pPr>
    <w:rPr>
      <w:sz w:val="24"/>
    </w:rPr>
  </w:style>
  <w:style w:type="character" w:customStyle="1" w:styleId="Char2">
    <w:name w:val="Σώμα κείμενου με εσοχή Char"/>
    <w:basedOn w:val="a0"/>
    <w:link w:val="a5"/>
    <w:rsid w:val="00873AED"/>
    <w:rPr>
      <w:rFonts w:ascii="Times New Roman" w:eastAsia="Times New Roman" w:hAnsi="Times New Roman" w:cs="Times New Roman"/>
      <w:sz w:val="24"/>
      <w:szCs w:val="20"/>
      <w:lang w:eastAsia="el-GR"/>
    </w:rPr>
  </w:style>
  <w:style w:type="paragraph" w:styleId="20">
    <w:name w:val="Body Text 2"/>
    <w:basedOn w:val="a"/>
    <w:link w:val="2Char0"/>
    <w:uiPriority w:val="99"/>
    <w:unhideWhenUsed/>
    <w:rsid w:val="00873AED"/>
    <w:pPr>
      <w:spacing w:after="120" w:line="480" w:lineRule="auto"/>
    </w:pPr>
  </w:style>
  <w:style w:type="character" w:customStyle="1" w:styleId="2Char0">
    <w:name w:val="Σώμα κείμενου 2 Char"/>
    <w:basedOn w:val="a0"/>
    <w:link w:val="20"/>
    <w:uiPriority w:val="99"/>
    <w:rsid w:val="00873AED"/>
    <w:rPr>
      <w:rFonts w:ascii="Times New Roman" w:eastAsia="Times New Roman" w:hAnsi="Times New Roman" w:cs="Times New Roman"/>
      <w:sz w:val="20"/>
      <w:szCs w:val="20"/>
      <w:lang w:eastAsia="el-GR"/>
    </w:rPr>
  </w:style>
  <w:style w:type="paragraph" w:styleId="a6">
    <w:name w:val="No Spacing"/>
    <w:uiPriority w:val="1"/>
    <w:qFormat/>
    <w:rsid w:val="00873AED"/>
    <w:pPr>
      <w:suppressAutoHyphens/>
      <w:spacing w:after="0" w:line="240" w:lineRule="auto"/>
    </w:pPr>
    <w:rPr>
      <w:rFonts w:ascii="Calibri" w:eastAsia="Calibri" w:hAnsi="Calibri" w:cs="Calibri"/>
      <w:lang w:eastAsia="ar-SA"/>
    </w:rPr>
  </w:style>
  <w:style w:type="paragraph" w:styleId="a7">
    <w:name w:val="List Paragraph"/>
    <w:basedOn w:val="a"/>
    <w:qFormat/>
    <w:rsid w:val="00873AED"/>
    <w:pPr>
      <w:ind w:left="720"/>
    </w:pPr>
  </w:style>
  <w:style w:type="character" w:customStyle="1" w:styleId="4">
    <w:name w:val="Σώμα κειμένου (4)_"/>
    <w:basedOn w:val="a0"/>
    <w:link w:val="40"/>
    <w:locked/>
    <w:rsid w:val="00873AED"/>
    <w:rPr>
      <w:rFonts w:ascii="Tahoma" w:hAnsi="Tahoma" w:cs="Tahoma"/>
      <w:b/>
      <w:bCs/>
      <w:sz w:val="17"/>
      <w:szCs w:val="17"/>
      <w:shd w:val="clear" w:color="auto" w:fill="FFFFFF"/>
    </w:rPr>
  </w:style>
  <w:style w:type="paragraph" w:customStyle="1" w:styleId="40">
    <w:name w:val="Σώμα κειμένου (4)"/>
    <w:basedOn w:val="a"/>
    <w:link w:val="4"/>
    <w:rsid w:val="00873AED"/>
    <w:pPr>
      <w:widowControl w:val="0"/>
      <w:shd w:val="clear" w:color="auto" w:fill="FFFFFF"/>
      <w:spacing w:line="240" w:lineRule="atLeast"/>
    </w:pPr>
    <w:rPr>
      <w:rFonts w:ascii="Tahoma" w:eastAsiaTheme="minorHAnsi" w:hAnsi="Tahoma" w:cs="Tahoma"/>
      <w:b/>
      <w:bCs/>
      <w:sz w:val="17"/>
      <w:szCs w:val="17"/>
      <w:lang w:eastAsia="en-US"/>
    </w:rPr>
  </w:style>
  <w:style w:type="paragraph" w:customStyle="1" w:styleId="21">
    <w:name w:val="Σώμα κείμενου 21"/>
    <w:basedOn w:val="a"/>
    <w:rsid w:val="00873AED"/>
    <w:pPr>
      <w:suppressAutoHyphens/>
      <w:overflowPunct w:val="0"/>
      <w:autoSpaceDE w:val="0"/>
      <w:spacing w:line="360" w:lineRule="atLeast"/>
    </w:pPr>
    <w:rPr>
      <w:rFonts w:ascii="Arial" w:hAnsi="Arial" w:cs="Arial"/>
      <w:sz w:val="22"/>
      <w:lang w:eastAsia="ar-SA"/>
    </w:rPr>
  </w:style>
  <w:style w:type="character" w:styleId="a8">
    <w:name w:val="Emphasis"/>
    <w:basedOn w:val="a0"/>
    <w:qFormat/>
    <w:rsid w:val="00873AED"/>
    <w:rPr>
      <w:i/>
      <w:iCs/>
    </w:rPr>
  </w:style>
  <w:style w:type="paragraph" w:customStyle="1" w:styleId="22">
    <w:name w:val="Σώμα κείμενου 22"/>
    <w:basedOn w:val="a"/>
    <w:rsid w:val="000F6AD7"/>
    <w:pPr>
      <w:overflowPunct w:val="0"/>
      <w:autoSpaceDE w:val="0"/>
      <w:autoSpaceDN w:val="0"/>
      <w:adjustRightInd w:val="0"/>
      <w:spacing w:line="360" w:lineRule="atLeast"/>
      <w:textAlignment w:val="baseline"/>
    </w:pPr>
    <w:rPr>
      <w:rFonts w:ascii="Arial" w:hAnsi="Arial"/>
      <w:sz w:val="22"/>
    </w:rPr>
  </w:style>
  <w:style w:type="character" w:customStyle="1" w:styleId="WW8Num6z0">
    <w:name w:val="WW8Num6z0"/>
    <w:qFormat/>
    <w:rsid w:val="00C0146C"/>
    <w:rPr>
      <w:rFonts w:ascii="Cambria" w:hAnsi="Cambria" w:cs="Cambria"/>
      <w:b/>
      <w:color w:val="000000"/>
      <w:sz w:val="22"/>
      <w:szCs w:val="22"/>
    </w:rPr>
  </w:style>
</w:styles>
</file>

<file path=word/webSettings.xml><?xml version="1.0" encoding="utf-8"?>
<w:webSettings xmlns:r="http://schemas.openxmlformats.org/officeDocument/2006/relationships" xmlns:w="http://schemas.openxmlformats.org/wordprocessingml/2006/main">
  <w:divs>
    <w:div w:id="106707273">
      <w:bodyDiv w:val="1"/>
      <w:marLeft w:val="0"/>
      <w:marRight w:val="0"/>
      <w:marTop w:val="0"/>
      <w:marBottom w:val="0"/>
      <w:divBdr>
        <w:top w:val="none" w:sz="0" w:space="0" w:color="auto"/>
        <w:left w:val="none" w:sz="0" w:space="0" w:color="auto"/>
        <w:bottom w:val="none" w:sz="0" w:space="0" w:color="auto"/>
        <w:right w:val="none" w:sz="0" w:space="0" w:color="auto"/>
      </w:divBdr>
    </w:div>
    <w:div w:id="332075745">
      <w:bodyDiv w:val="1"/>
      <w:marLeft w:val="0"/>
      <w:marRight w:val="0"/>
      <w:marTop w:val="0"/>
      <w:marBottom w:val="0"/>
      <w:divBdr>
        <w:top w:val="none" w:sz="0" w:space="0" w:color="auto"/>
        <w:left w:val="none" w:sz="0" w:space="0" w:color="auto"/>
        <w:bottom w:val="none" w:sz="0" w:space="0" w:color="auto"/>
        <w:right w:val="none" w:sz="0" w:space="0" w:color="auto"/>
      </w:divBdr>
    </w:div>
    <w:div w:id="704060345">
      <w:bodyDiv w:val="1"/>
      <w:marLeft w:val="0"/>
      <w:marRight w:val="0"/>
      <w:marTop w:val="0"/>
      <w:marBottom w:val="0"/>
      <w:divBdr>
        <w:top w:val="none" w:sz="0" w:space="0" w:color="auto"/>
        <w:left w:val="none" w:sz="0" w:space="0" w:color="auto"/>
        <w:bottom w:val="none" w:sz="0" w:space="0" w:color="auto"/>
        <w:right w:val="none" w:sz="0" w:space="0" w:color="auto"/>
      </w:divBdr>
    </w:div>
    <w:div w:id="844517093">
      <w:bodyDiv w:val="1"/>
      <w:marLeft w:val="0"/>
      <w:marRight w:val="0"/>
      <w:marTop w:val="0"/>
      <w:marBottom w:val="0"/>
      <w:divBdr>
        <w:top w:val="none" w:sz="0" w:space="0" w:color="auto"/>
        <w:left w:val="none" w:sz="0" w:space="0" w:color="auto"/>
        <w:bottom w:val="none" w:sz="0" w:space="0" w:color="auto"/>
        <w:right w:val="none" w:sz="0" w:space="0" w:color="auto"/>
      </w:divBdr>
    </w:div>
    <w:div w:id="955260263">
      <w:bodyDiv w:val="1"/>
      <w:marLeft w:val="0"/>
      <w:marRight w:val="0"/>
      <w:marTop w:val="0"/>
      <w:marBottom w:val="0"/>
      <w:divBdr>
        <w:top w:val="none" w:sz="0" w:space="0" w:color="auto"/>
        <w:left w:val="none" w:sz="0" w:space="0" w:color="auto"/>
        <w:bottom w:val="none" w:sz="0" w:space="0" w:color="auto"/>
        <w:right w:val="none" w:sz="0" w:space="0" w:color="auto"/>
      </w:divBdr>
    </w:div>
    <w:div w:id="1086338823">
      <w:bodyDiv w:val="1"/>
      <w:marLeft w:val="0"/>
      <w:marRight w:val="0"/>
      <w:marTop w:val="0"/>
      <w:marBottom w:val="0"/>
      <w:divBdr>
        <w:top w:val="none" w:sz="0" w:space="0" w:color="auto"/>
        <w:left w:val="none" w:sz="0" w:space="0" w:color="auto"/>
        <w:bottom w:val="none" w:sz="0" w:space="0" w:color="auto"/>
        <w:right w:val="none" w:sz="0" w:space="0" w:color="auto"/>
      </w:divBdr>
    </w:div>
    <w:div w:id="1464928248">
      <w:bodyDiv w:val="1"/>
      <w:marLeft w:val="0"/>
      <w:marRight w:val="0"/>
      <w:marTop w:val="0"/>
      <w:marBottom w:val="0"/>
      <w:divBdr>
        <w:top w:val="none" w:sz="0" w:space="0" w:color="auto"/>
        <w:left w:val="none" w:sz="0" w:space="0" w:color="auto"/>
        <w:bottom w:val="none" w:sz="0" w:space="0" w:color="auto"/>
        <w:right w:val="none" w:sz="0" w:space="0" w:color="auto"/>
      </w:divBdr>
    </w:div>
    <w:div w:id="1700156486">
      <w:bodyDiv w:val="1"/>
      <w:marLeft w:val="0"/>
      <w:marRight w:val="0"/>
      <w:marTop w:val="0"/>
      <w:marBottom w:val="0"/>
      <w:divBdr>
        <w:top w:val="none" w:sz="0" w:space="0" w:color="auto"/>
        <w:left w:val="none" w:sz="0" w:space="0" w:color="auto"/>
        <w:bottom w:val="none" w:sz="0" w:space="0" w:color="auto"/>
        <w:right w:val="none" w:sz="0" w:space="0" w:color="auto"/>
      </w:divBdr>
    </w:div>
    <w:div w:id="1969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2844</Words>
  <Characters>15360</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40</cp:revision>
  <dcterms:created xsi:type="dcterms:W3CDTF">2022-05-04T07:46:00Z</dcterms:created>
  <dcterms:modified xsi:type="dcterms:W3CDTF">2022-05-11T10:42:00Z</dcterms:modified>
</cp:coreProperties>
</file>