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56" w:rsidRPr="007C5856" w:rsidRDefault="007C5856" w:rsidP="007C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7C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Δικαιολογητικά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για έλεγχο ΚΤΕΟ</w:t>
      </w:r>
    </w:p>
    <w:p w:rsidR="007C5856" w:rsidRPr="007C5856" w:rsidRDefault="00601F8F" w:rsidP="007C58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hyperlink r:id="rId5" w:anchor="collapseFive" w:history="1">
        <w:r w:rsidR="007C5856" w:rsidRPr="007C585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el-GR"/>
          </w:rPr>
          <w:t xml:space="preserve">Φορτηγά (&lt;3,5 τόνων) </w:t>
        </w:r>
      </w:hyperlink>
    </w:p>
    <w:p w:rsidR="007C5856" w:rsidRPr="007C5856" w:rsidRDefault="007F656C" w:rsidP="007F656C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                     </w:t>
      </w:r>
      <w:r w:rsidR="007C5856" w:rsidRPr="007C5856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Ιδιωτικής χρήσης (ΦΙΧ) </w:t>
      </w:r>
    </w:p>
    <w:p w:rsidR="007C5856" w:rsidRPr="007F656C" w:rsidRDefault="007C5856" w:rsidP="007F656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7F656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Αρχικός έλεγχος </w:t>
      </w:r>
    </w:p>
    <w:p w:rsidR="006E544D" w:rsidRDefault="007C5856" w:rsidP="006E544D">
      <w:pPr>
        <w:pStyle w:val="a3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E544D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</w:t>
      </w:r>
    </w:p>
    <w:p w:rsidR="007C5856" w:rsidRPr="006E544D" w:rsidRDefault="007C5856" w:rsidP="006E544D">
      <w:pPr>
        <w:pStyle w:val="a3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E544D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 ή δίπλωμα οδηγού</w:t>
      </w:r>
    </w:p>
    <w:p w:rsidR="007C5856" w:rsidRDefault="007C5856" w:rsidP="006E544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παραβολο (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κωδικός 73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14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,ποσό 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00668"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)</w:t>
      </w:r>
    </w:p>
    <w:p w:rsidR="00997662" w:rsidRPr="00656422" w:rsidRDefault="00997662" w:rsidP="006E54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περίπτωση </w:t>
      </w:r>
      <w:proofErr w:type="spellStart"/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ανάριθμου</w:t>
      </w:r>
      <w:proofErr w:type="spellEnd"/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οχήματος, τα δικαιολογητικά που θα πρέπει να προσκομίσετε είναι τα εξής:</w:t>
      </w:r>
    </w:p>
    <w:p w:rsidR="00997662" w:rsidRPr="00656422" w:rsidRDefault="00997662" w:rsidP="006E544D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Ξένη άδεια κυκλοφορίας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997662" w:rsidRPr="00656422" w:rsidRDefault="00997662" w:rsidP="006E544D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ταξινόμησης τελωνείου (αν πρόκειται για μεταχειρισμένο από το εξωτερικό) ή πιστοποιητικό από Ο.Δ.Δ.Υ (αν πρόκειται για εκποιούμενο όχημα από τον Ο.Δ.Δ.Υ)</w:t>
      </w:r>
    </w:p>
    <w:p w:rsidR="00997662" w:rsidRDefault="00997662" w:rsidP="006E544D">
      <w:pPr>
        <w:numPr>
          <w:ilvl w:val="0"/>
          <w:numId w:val="1"/>
        </w:numPr>
        <w:spacing w:before="100" w:beforeAutospacing="1" w:after="100" w:afterAutospacing="1" w:line="360" w:lineRule="auto"/>
        <w:ind w:left="206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Ταυτότητα, Διαβατήριο ή Άδεια Οδήγησης του </w:t>
      </w: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προσκομίζοντας</w:t>
      </w:r>
    </w:p>
    <w:p w:rsidR="00997662" w:rsidRPr="00997662" w:rsidRDefault="00997662" w:rsidP="006E544D">
      <w:pPr>
        <w:numPr>
          <w:ilvl w:val="0"/>
          <w:numId w:val="1"/>
        </w:numPr>
        <w:spacing w:before="100" w:beforeAutospacing="1" w:after="100" w:afterAutospacing="1" w:line="360" w:lineRule="auto"/>
        <w:ind w:left="206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παραβολο </w:t>
      </w:r>
      <w:r w:rsidRP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κωδικός 73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14, ποσό </w:t>
      </w: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ευρώ)</w:t>
      </w:r>
    </w:p>
    <w:p w:rsidR="007C5856" w:rsidRPr="006E544D" w:rsidRDefault="007C5856" w:rsidP="006E5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6E544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Περιοδικός έλεγχος </w:t>
      </w:r>
    </w:p>
    <w:p w:rsidR="007C5856" w:rsidRPr="007C5856" w:rsidRDefault="007C5856" w:rsidP="006E544D">
      <w:pPr>
        <w:numPr>
          <w:ilvl w:val="2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</w:t>
      </w:r>
    </w:p>
    <w:p w:rsidR="007C5856" w:rsidRPr="007C5856" w:rsidRDefault="007C5856" w:rsidP="006E544D">
      <w:pPr>
        <w:numPr>
          <w:ilvl w:val="2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 ή δίπλωμα οδηγού</w:t>
      </w:r>
    </w:p>
    <w:p w:rsidR="007C5856" w:rsidRDefault="007C5856" w:rsidP="006E544D">
      <w:pPr>
        <w:numPr>
          <w:ilvl w:val="2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Προηγούμενο δελτίο ΚΤΕΟ</w:t>
      </w:r>
    </w:p>
    <w:p w:rsidR="007C5856" w:rsidRPr="00325537" w:rsidRDefault="007C5856" w:rsidP="006E544D">
      <w:pPr>
        <w:numPr>
          <w:ilvl w:val="2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παραβολο (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κωδικός 73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14</w:t>
      </w:r>
      <w:r w:rsidR="00477E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,ποσό 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00668"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)</w:t>
      </w:r>
    </w:p>
    <w:p w:rsidR="00325537" w:rsidRDefault="00325537" w:rsidP="00325537">
      <w:pPr>
        <w:pStyle w:val="1"/>
        <w:spacing w:line="360" w:lineRule="auto"/>
        <w:ind w:left="981" w:firstLine="720"/>
        <w:jc w:val="both"/>
        <w:rPr>
          <w:sz w:val="24"/>
          <w:szCs w:val="24"/>
        </w:rPr>
      </w:pPr>
      <w:r>
        <w:rPr>
          <w:sz w:val="24"/>
          <w:szCs w:val="24"/>
        </w:rPr>
        <w:t>-Επιπλέον δικαιολογητικά για υγραέριο</w:t>
      </w:r>
    </w:p>
    <w:p w:rsidR="00325537" w:rsidRDefault="00325537" w:rsidP="00325537">
      <w:pPr>
        <w:pStyle w:val="Web"/>
        <w:spacing w:line="360" w:lineRule="auto"/>
        <w:ind w:left="981"/>
        <w:jc w:val="both"/>
      </w:pPr>
      <w:r>
        <w:t>Από 01/03/2018 σε περίπτωση που το όχημα έχει ως δηλωμένο καύσιμο και υγραέριο ζητούνται τα εξής επιπλέον δικαιολογητικά βάσει της τροποποίησης της υπουργικής απόφασης ΦΑ 1/59683/3936/2015 (Β’2733) στο ΦΕΚ4856/ 29-12-2017, άρθρο 9:</w:t>
      </w:r>
    </w:p>
    <w:p w:rsidR="00325537" w:rsidRDefault="00325537" w:rsidP="0032553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</w:pPr>
      <w:r>
        <w:t>Άδεια κυκλοφορίας στην οποία να αναγράφεται ως καύσιμο και το υγραέριο</w:t>
      </w:r>
    </w:p>
    <w:p w:rsidR="00325537" w:rsidRDefault="00325537" w:rsidP="0032553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</w:pPr>
      <w:r>
        <w:lastRenderedPageBreak/>
        <w:t>Αντίγραφο της αρχικής Υπεύθυνης δήλωσης ελέγχου εγκατάστασης</w:t>
      </w:r>
    </w:p>
    <w:p w:rsidR="00325537" w:rsidRDefault="00325537" w:rsidP="00325537">
      <w:pPr>
        <w:spacing w:before="100" w:beforeAutospacing="1" w:after="100" w:afterAutospacing="1" w:line="360" w:lineRule="auto"/>
        <w:ind w:left="72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-Επιπλέον δικαιολογητικά</w:t>
      </w:r>
    </w:p>
    <w:p w:rsidR="005713C9" w:rsidRDefault="005713C9" w:rsidP="005713C9">
      <w:pPr>
        <w:pStyle w:val="a3"/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b/>
        </w:rPr>
      </w:pPr>
      <w:r>
        <w:t xml:space="preserve">Οχήματα  εφοδιασμένα με σταθερούς </w:t>
      </w:r>
      <w:proofErr w:type="spellStart"/>
      <w:r>
        <w:t>κοτσαδόρους</w:t>
      </w:r>
      <w:proofErr w:type="spellEnd"/>
      <w:r>
        <w:t xml:space="preserve"> θα πρέπει να τους αντικαταστήσουν με αναδιπλούμενους ή αποσπώμενους. Οι σταθεροί (μόνιμοι) </w:t>
      </w:r>
      <w:proofErr w:type="spellStart"/>
      <w:r>
        <w:t>κοτσαδόροι</w:t>
      </w:r>
      <w:proofErr w:type="spellEnd"/>
      <w:r>
        <w:t>, ακόμα και αν το όχημα είναι εφοδιασμένο με άδεια ρυμούλκησης, καταργούνται  και απαγορεύεται η χρήση τους.</w:t>
      </w:r>
    </w:p>
    <w:p w:rsidR="005713C9" w:rsidRDefault="005713C9" w:rsidP="005713C9">
      <w:pPr>
        <w:pStyle w:val="a3"/>
        <w:numPr>
          <w:ilvl w:val="2"/>
          <w:numId w:val="4"/>
        </w:numPr>
        <w:spacing w:before="100" w:beforeAutospacing="1" w:after="100" w:afterAutospacing="1" w:line="360" w:lineRule="auto"/>
        <w:jc w:val="both"/>
        <w:rPr>
          <w:b/>
        </w:rPr>
      </w:pPr>
      <w:r>
        <w:t>Έγκριση τύπου συστήματος μετωπικής προστασίας (BULL BARS), όπου απαιτείται</w:t>
      </w:r>
    </w:p>
    <w:p w:rsidR="005713C9" w:rsidRDefault="005713C9" w:rsidP="005713C9">
      <w:pPr>
        <w:pStyle w:val="a3"/>
        <w:numPr>
          <w:ilvl w:val="2"/>
          <w:numId w:val="4"/>
        </w:numPr>
        <w:spacing w:before="100" w:beforeAutospacing="1" w:after="100" w:afterAutospacing="1" w:line="360" w:lineRule="auto"/>
        <w:jc w:val="both"/>
      </w:pPr>
      <w:r>
        <w:t xml:space="preserve">Για οχήματα τα οποία φέρουν επικολλημένες μεμβράνες στους υαλοπίνακες, βεβαίωση τοποθέτησης μεμβράνης σύμφωνα με την κοινή υπουργική απόφαση </w:t>
      </w:r>
      <w:proofErr w:type="spellStart"/>
      <w:r>
        <w:t>αριθμ</w:t>
      </w:r>
      <w:proofErr w:type="spellEnd"/>
      <w:r>
        <w:t xml:space="preserve">. </w:t>
      </w:r>
      <w:hyperlink r:id="rId6" w:tooltip="Άρθρα με ετικέτα 29039" w:history="1">
        <w:r>
          <w:rPr>
            <w:rStyle w:val="-"/>
          </w:rPr>
          <w:t>29039</w:t>
        </w:r>
      </w:hyperlink>
      <w:r>
        <w:t>/2123/07/2008 (Β' 1069).</w:t>
      </w:r>
    </w:p>
    <w:p w:rsidR="007C5856" w:rsidRPr="006E544D" w:rsidRDefault="007C5856" w:rsidP="006E5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6E544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Επανέλεγχος  </w:t>
      </w:r>
    </w:p>
    <w:p w:rsidR="007C5856" w:rsidRPr="007C5856" w:rsidRDefault="007C5856" w:rsidP="006E544D">
      <w:pPr>
        <w:numPr>
          <w:ilvl w:val="2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</w:t>
      </w:r>
    </w:p>
    <w:p w:rsidR="007C5856" w:rsidRPr="007C5856" w:rsidRDefault="007C5856" w:rsidP="006E544D">
      <w:pPr>
        <w:numPr>
          <w:ilvl w:val="2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 ή δίπλωμα οδηγού</w:t>
      </w:r>
    </w:p>
    <w:p w:rsidR="003B60A4" w:rsidRPr="003B60A4" w:rsidRDefault="007C5856" w:rsidP="006E544D">
      <w:pPr>
        <w:numPr>
          <w:ilvl w:val="2"/>
          <w:numId w:val="7"/>
        </w:numPr>
        <w:tabs>
          <w:tab w:val="num" w:pos="2061"/>
        </w:tabs>
        <w:spacing w:before="100" w:beforeAutospacing="1" w:after="100" w:afterAutospacing="1" w:line="360" w:lineRule="auto"/>
        <w:ind w:hanging="357"/>
        <w:jc w:val="both"/>
        <w:rPr>
          <w:rFonts w:ascii="Times New Roman" w:hAnsi="Times New Roman" w:cs="Times New Roman"/>
        </w:rPr>
      </w:pP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Προηγούμενο δελτίο ΚΤΕΟ </w:t>
      </w:r>
      <w:r w:rsidR="003B60A4"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>(αυτό που λάβατε στον "ανεπιτυχή" έλεγχο).</w:t>
      </w:r>
    </w:p>
    <w:p w:rsidR="00816BF4" w:rsidRPr="003B60A4" w:rsidRDefault="007C5856" w:rsidP="006E544D">
      <w:pPr>
        <w:numPr>
          <w:ilvl w:val="2"/>
          <w:numId w:val="7"/>
        </w:numPr>
        <w:tabs>
          <w:tab w:val="num" w:pos="2061"/>
        </w:tabs>
        <w:spacing w:before="100" w:beforeAutospacing="1" w:after="100" w:afterAutospacing="1" w:line="360" w:lineRule="auto"/>
        <w:ind w:hanging="357"/>
        <w:jc w:val="both"/>
        <w:rPr>
          <w:rFonts w:ascii="Times New Roman" w:hAnsi="Times New Roman" w:cs="Times New Roman"/>
        </w:rPr>
      </w:pP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477E56"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παραβολο </w:t>
      </w: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77E56"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κωδικός 7482 </w:t>
      </w:r>
      <w:r w:rsidR="00477E56"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,ποσό  </w:t>
      </w: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 </w:t>
      </w:r>
      <w:r w:rsidR="00A00668"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 w:rsidRPr="003B6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)</w:t>
      </w:r>
    </w:p>
    <w:p w:rsidR="00B5563A" w:rsidRDefault="00B5563A" w:rsidP="00A31E51">
      <w:pPr>
        <w:spacing w:before="100" w:beforeAutospacing="1" w:after="100" w:afterAutospacing="1" w:line="360" w:lineRule="auto"/>
        <w:rPr>
          <w:b/>
        </w:rPr>
      </w:pPr>
    </w:p>
    <w:p w:rsidR="00B5563A" w:rsidRPr="00B5563A" w:rsidRDefault="00B5563A" w:rsidP="00A31E51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B5563A">
        <w:rPr>
          <w:b/>
          <w:sz w:val="32"/>
          <w:szCs w:val="32"/>
        </w:rPr>
        <w:t xml:space="preserve">ΕΚΠΡΟΘΕΣΜΟΣ ΕΛΕΓΧΟΣ </w:t>
      </w:r>
    </w:p>
    <w:p w:rsidR="00A31E51" w:rsidRDefault="00A31E51" w:rsidP="00B5563A">
      <w:pPr>
        <w:spacing w:before="100" w:beforeAutospacing="1" w:after="100" w:afterAutospacing="1" w:line="360" w:lineRule="auto"/>
        <w:jc w:val="both"/>
        <w:rPr>
          <w:b/>
        </w:rPr>
      </w:pPr>
      <w:r w:rsidRPr="0020483D">
        <w:rPr>
          <w:b/>
        </w:rPr>
        <w:t xml:space="preserve">Εφόσον το όχημα προσκομίζεται εκπρόθεσμα για τεχνικό έλεγχο, επιδεικνύεται επιπλέον και το αποδεικτικό στοιχείο ότι καταβλήθηκε το προβλεπόμενο από το νόμο πρόσθετο ειδικό τέλος για τη </w:t>
      </w:r>
      <w:r w:rsidR="00B5563A">
        <w:rPr>
          <w:b/>
        </w:rPr>
        <w:t>διενέργεια εκπρόθεσμου ελέγχου .</w:t>
      </w:r>
    </w:p>
    <w:p w:rsidR="00B5563A" w:rsidRDefault="00B5563A" w:rsidP="00B5563A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 xml:space="preserve">Για πληροφορίες σχετικά με το τέλος εκπρόθεσμου έλεγχου επικοινωνήστε με την υπηρεσία  στα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 :2413 511584 . 2413 511586 , 2413 511572 .</w:t>
      </w:r>
    </w:p>
    <w:p w:rsidR="00B5563A" w:rsidRDefault="00B5563A" w:rsidP="00A31E51">
      <w:pPr>
        <w:spacing w:before="100" w:beforeAutospacing="1" w:after="100" w:afterAutospacing="1" w:line="360" w:lineRule="auto"/>
        <w:rPr>
          <w:b/>
        </w:rPr>
      </w:pPr>
    </w:p>
    <w:p w:rsidR="0020483D" w:rsidRPr="006E544D" w:rsidRDefault="0020483D" w:rsidP="00A31E51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sectPr w:rsidR="0020483D" w:rsidRPr="006E544D" w:rsidSect="00816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C05"/>
    <w:multiLevelType w:val="hybridMultilevel"/>
    <w:tmpl w:val="0B340DC8"/>
    <w:lvl w:ilvl="0" w:tplc="0408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7BE77CE"/>
    <w:multiLevelType w:val="multilevel"/>
    <w:tmpl w:val="B2DC468A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43"/>
        </w:tabs>
        <w:ind w:left="184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182D1F78"/>
    <w:multiLevelType w:val="multilevel"/>
    <w:tmpl w:val="FD80D666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1CA924D7"/>
    <w:multiLevelType w:val="multilevel"/>
    <w:tmpl w:val="FFFAB3C0"/>
    <w:lvl w:ilvl="0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C1B6A"/>
    <w:multiLevelType w:val="multilevel"/>
    <w:tmpl w:val="CEBC969C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3C0F55E5"/>
    <w:multiLevelType w:val="multilevel"/>
    <w:tmpl w:val="3B6E6F9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103A0"/>
    <w:multiLevelType w:val="hybridMultilevel"/>
    <w:tmpl w:val="A7028752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806F4"/>
    <w:multiLevelType w:val="multilevel"/>
    <w:tmpl w:val="C56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00731"/>
    <w:multiLevelType w:val="hybridMultilevel"/>
    <w:tmpl w:val="119CDD20"/>
    <w:lvl w:ilvl="0" w:tplc="040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69E67116"/>
    <w:multiLevelType w:val="hybridMultilevel"/>
    <w:tmpl w:val="43AC8F88"/>
    <w:lvl w:ilvl="0" w:tplc="040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79EF10A2"/>
    <w:multiLevelType w:val="hybridMultilevel"/>
    <w:tmpl w:val="3BC8C938"/>
    <w:lvl w:ilvl="0" w:tplc="0408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856"/>
    <w:rsid w:val="00116567"/>
    <w:rsid w:val="0020483D"/>
    <w:rsid w:val="00227BA0"/>
    <w:rsid w:val="00266D43"/>
    <w:rsid w:val="00325537"/>
    <w:rsid w:val="0035280B"/>
    <w:rsid w:val="003B60A4"/>
    <w:rsid w:val="004109E8"/>
    <w:rsid w:val="00477E56"/>
    <w:rsid w:val="004E0A78"/>
    <w:rsid w:val="005266B9"/>
    <w:rsid w:val="005713C9"/>
    <w:rsid w:val="005A37FA"/>
    <w:rsid w:val="00601F8F"/>
    <w:rsid w:val="00656422"/>
    <w:rsid w:val="00682BEA"/>
    <w:rsid w:val="006E544D"/>
    <w:rsid w:val="007C5856"/>
    <w:rsid w:val="007F656C"/>
    <w:rsid w:val="00816BF4"/>
    <w:rsid w:val="008B67D2"/>
    <w:rsid w:val="0098414F"/>
    <w:rsid w:val="00997662"/>
    <w:rsid w:val="00A00668"/>
    <w:rsid w:val="00A31E51"/>
    <w:rsid w:val="00A77585"/>
    <w:rsid w:val="00A80804"/>
    <w:rsid w:val="00A92CFF"/>
    <w:rsid w:val="00AA452C"/>
    <w:rsid w:val="00B5563A"/>
    <w:rsid w:val="00BC0757"/>
    <w:rsid w:val="00BD273B"/>
    <w:rsid w:val="00D05538"/>
    <w:rsid w:val="00E9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F4"/>
  </w:style>
  <w:style w:type="paragraph" w:styleId="1">
    <w:name w:val="heading 1"/>
    <w:basedOn w:val="a"/>
    <w:link w:val="1Char"/>
    <w:uiPriority w:val="9"/>
    <w:qFormat/>
    <w:rsid w:val="007C5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link w:val="4Char"/>
    <w:uiPriority w:val="9"/>
    <w:qFormat/>
    <w:rsid w:val="007C5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585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585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C585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E5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nomothesia.gr/tags.html?tag=29039" TargetMode="External"/><Relationship Id="rId5" Type="http://schemas.openxmlformats.org/officeDocument/2006/relationships/hyperlink" Target="https://www.kteohellas.gr/category/20/%CE%B4%CE%B9%CE%BA%CE%B1%CE%B9%CE%BF%CE%BB%CE%BF%CE%B3%CE%B7%CF%84%CE%B9%CE%BA%CE%B1.html?gclid=EAIaIQobChMIi6baypSg7wIVgbrVCh13XQAZEAAYASAAEgK3Hf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papadod</cp:lastModifiedBy>
  <cp:revision>2</cp:revision>
  <dcterms:created xsi:type="dcterms:W3CDTF">2021-03-09T11:01:00Z</dcterms:created>
  <dcterms:modified xsi:type="dcterms:W3CDTF">2021-03-09T11:01:00Z</dcterms:modified>
</cp:coreProperties>
</file>